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FC" w:rsidRPr="002551A7" w:rsidRDefault="00AE204E" w:rsidP="00C1617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A7">
        <w:rPr>
          <w:rFonts w:ascii="Times New Roman" w:hAnsi="Times New Roman" w:cs="Times New Roman"/>
          <w:b/>
          <w:sz w:val="28"/>
          <w:szCs w:val="28"/>
        </w:rPr>
        <w:t>PROCES VERBAL</w:t>
      </w:r>
    </w:p>
    <w:p w:rsidR="001925FC" w:rsidRPr="002551A7" w:rsidRDefault="00AE204E" w:rsidP="00C1617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51A7">
        <w:rPr>
          <w:rFonts w:ascii="Times New Roman" w:hAnsi="Times New Roman" w:cs="Times New Roman"/>
          <w:b/>
          <w:sz w:val="28"/>
          <w:szCs w:val="28"/>
          <w:u w:val="single"/>
        </w:rPr>
        <w:t xml:space="preserve">Nr. </w:t>
      </w:r>
      <w:r w:rsidR="005B6FBF" w:rsidRPr="002551A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167F9" w:rsidRPr="002551A7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5B6FBF" w:rsidRPr="002551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551A7">
        <w:rPr>
          <w:rFonts w:ascii="Times New Roman" w:hAnsi="Times New Roman" w:cs="Times New Roman"/>
          <w:b/>
          <w:sz w:val="28"/>
          <w:szCs w:val="28"/>
          <w:u w:val="single"/>
        </w:rPr>
        <w:t xml:space="preserve">din </w:t>
      </w:r>
      <w:r w:rsidR="00D167F9" w:rsidRPr="002551A7">
        <w:rPr>
          <w:rFonts w:ascii="Times New Roman" w:hAnsi="Times New Roman" w:cs="Times New Roman"/>
          <w:b/>
          <w:sz w:val="28"/>
          <w:szCs w:val="28"/>
          <w:u w:val="single"/>
        </w:rPr>
        <w:t>07.10</w:t>
      </w:r>
      <w:r w:rsidRPr="002551A7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DF111A" w:rsidRPr="002551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1925FC" w:rsidRPr="002551A7" w:rsidRDefault="00AE204E" w:rsidP="00C1617F">
      <w:pPr>
        <w:pStyle w:val="a6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551A7">
        <w:rPr>
          <w:rFonts w:ascii="Times New Roman" w:hAnsi="Times New Roman" w:cs="Times New Roman"/>
          <w:b/>
          <w:i/>
          <w:iCs/>
          <w:sz w:val="28"/>
          <w:szCs w:val="28"/>
        </w:rPr>
        <w:t>al ședinței Consiliului de Observatori al Instituției Publice Naționale a Audiovizualului Compania „Teleradio-Moldova”</w:t>
      </w:r>
    </w:p>
    <w:p w:rsidR="001925FC" w:rsidRPr="002551A7" w:rsidRDefault="001925FC" w:rsidP="00C1617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FC" w:rsidRPr="002551A7" w:rsidRDefault="00AE204E" w:rsidP="00C1617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A7">
        <w:rPr>
          <w:rFonts w:ascii="Times New Roman" w:hAnsi="Times New Roman" w:cs="Times New Roman"/>
          <w:b/>
          <w:sz w:val="28"/>
          <w:szCs w:val="28"/>
        </w:rPr>
        <w:t>Au fost prezenți</w:t>
      </w:r>
    </w:p>
    <w:p w:rsidR="002551A7" w:rsidRDefault="00AE204E" w:rsidP="00C1617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A7">
        <w:rPr>
          <w:rFonts w:ascii="Times New Roman" w:hAnsi="Times New Roman" w:cs="Times New Roman"/>
          <w:b/>
          <w:i/>
          <w:iCs/>
          <w:sz w:val="28"/>
          <w:szCs w:val="28"/>
        </w:rPr>
        <w:t>membrii Consiliului de Observatori</w:t>
      </w:r>
      <w:r w:rsidR="008A0417" w:rsidRPr="002551A7">
        <w:rPr>
          <w:rFonts w:ascii="Times New Roman" w:hAnsi="Times New Roman" w:cs="Times New Roman"/>
          <w:b/>
          <w:sz w:val="28"/>
          <w:szCs w:val="28"/>
        </w:rPr>
        <w:t xml:space="preserve">: DELEU Doina, GUREZ </w:t>
      </w:r>
      <w:proofErr w:type="spellStart"/>
      <w:r w:rsidR="008A0417" w:rsidRPr="002551A7">
        <w:rPr>
          <w:rFonts w:ascii="Times New Roman" w:hAnsi="Times New Roman" w:cs="Times New Roman"/>
          <w:b/>
          <w:sz w:val="28"/>
          <w:szCs w:val="28"/>
        </w:rPr>
        <w:t>Lilia</w:t>
      </w:r>
      <w:proofErr w:type="spellEnd"/>
      <w:r w:rsidR="008A0417" w:rsidRPr="002551A7">
        <w:rPr>
          <w:rFonts w:ascii="Times New Roman" w:hAnsi="Times New Roman" w:cs="Times New Roman"/>
          <w:b/>
          <w:sz w:val="28"/>
          <w:szCs w:val="28"/>
        </w:rPr>
        <w:t>,</w:t>
      </w:r>
    </w:p>
    <w:p w:rsidR="008A0417" w:rsidRPr="002551A7" w:rsidRDefault="008A0417" w:rsidP="00C1617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A7">
        <w:rPr>
          <w:rFonts w:ascii="Times New Roman" w:hAnsi="Times New Roman" w:cs="Times New Roman"/>
          <w:b/>
          <w:sz w:val="28"/>
          <w:szCs w:val="28"/>
        </w:rPr>
        <w:t>GROZAVU Petru, CĂLUGĂRU Larisa, ȚAPEȘ Vitalie,</w:t>
      </w:r>
    </w:p>
    <w:p w:rsidR="008A0417" w:rsidRPr="002551A7" w:rsidRDefault="008A0417" w:rsidP="00C1617F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1A7">
        <w:rPr>
          <w:rFonts w:ascii="Times New Roman" w:hAnsi="Times New Roman" w:cs="Times New Roman"/>
          <w:b/>
          <w:sz w:val="28"/>
          <w:szCs w:val="28"/>
        </w:rPr>
        <w:t>VASILACHE Ludmila, SPĂTARU Nicolae, ȚURCAN Marina</w:t>
      </w:r>
    </w:p>
    <w:p w:rsidR="001925FC" w:rsidRPr="002551A7" w:rsidRDefault="001925FC" w:rsidP="00C1617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DF8" w:rsidRPr="00A9222E" w:rsidRDefault="00E11DF8" w:rsidP="00C1617F">
      <w:pPr>
        <w:pStyle w:val="a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922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Au </w:t>
      </w:r>
      <w:r w:rsidR="002551A7" w:rsidRPr="00A922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asistat</w:t>
      </w:r>
      <w:r w:rsidRPr="00A922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E11DF8" w:rsidRPr="00A9222E" w:rsidRDefault="00E11DF8" w:rsidP="00C1617F">
      <w:pPr>
        <w:pStyle w:val="a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Mircea Surdu </w:t>
      </w:r>
      <w:r w:rsidR="00B24A6E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Director al postului public de televiziune ”Moldova </w:t>
      </w:r>
      <w:r w:rsidR="00F61A56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1”și ”Moldova 2”</w:t>
      </w: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135441" w:rsidRPr="00A9222E" w:rsidRDefault="00135441" w:rsidP="00C1617F">
      <w:pPr>
        <w:pStyle w:val="a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Petru Sinica - șef serviciu resurse umane;</w:t>
      </w:r>
    </w:p>
    <w:p w:rsidR="00135441" w:rsidRPr="00A9222E" w:rsidRDefault="00135441" w:rsidP="00C1617F">
      <w:pPr>
        <w:pStyle w:val="a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Blan</w:t>
      </w:r>
      <w:r w:rsidR="00B24A6E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aru Galina - director financiar;</w:t>
      </w:r>
    </w:p>
    <w:p w:rsidR="00B24A6E" w:rsidRPr="00A9222E" w:rsidRDefault="00B24A6E" w:rsidP="00C1617F">
      <w:pPr>
        <w:pStyle w:val="a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</w:t>
      </w:r>
      <w:r w:rsidR="008A0417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iroslav Tudor - director tehni</w:t>
      </w:r>
      <w:r w:rsidR="009B7B53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</w:t>
      </w:r>
      <w:r w:rsidR="008A0417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8A0417" w:rsidRPr="00A9222E" w:rsidRDefault="008A0417" w:rsidP="00C1617F">
      <w:pPr>
        <w:pStyle w:val="a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Victor Bu</w:t>
      </w:r>
      <w:r w:rsidR="00E31A20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ţ</w:t>
      </w: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u </w:t>
      </w:r>
      <w:r w:rsidR="004356E4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9222E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şef serviciu </w:t>
      </w:r>
      <w:proofErr w:type="spellStart"/>
      <w:r w:rsidR="00A9222E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</w:t>
      </w:r>
      <w:r w:rsidR="00E31A20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uridic</w:t>
      </w:r>
      <w:proofErr w:type="spellEnd"/>
    </w:p>
    <w:p w:rsidR="004356E4" w:rsidRPr="00A9222E" w:rsidRDefault="004356E4" w:rsidP="00C1617F">
      <w:pPr>
        <w:pStyle w:val="a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Ivan </w:t>
      </w:r>
      <w:r w:rsidR="00AE40B0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Hrust</w:t>
      </w:r>
      <w:r w:rsidR="002551A7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</w:t>
      </w:r>
      <w:r w:rsidR="00AE40B0"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vschi</w:t>
      </w:r>
      <w:r w:rsidRPr="00A922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director </w:t>
      </w:r>
      <w:r w:rsidR="00AE40B0" w:rsidRPr="00A9222E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 xml:space="preserve">SC „Valhrus” SRL </w:t>
      </w:r>
    </w:p>
    <w:p w:rsidR="00AB5FE8" w:rsidRPr="002551A7" w:rsidRDefault="00AE204E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2551A7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>Compania „Teleradio-Moldova”</w:t>
      </w:r>
      <w:r w:rsidRPr="002551A7">
        <w:rPr>
          <w:rFonts w:ascii="Times New Roman" w:hAnsi="Times New Roman" w:cs="Times New Roman"/>
          <w:sz w:val="28"/>
          <w:szCs w:val="28"/>
        </w:rPr>
        <w:t xml:space="preserve"> a constatat, conform pct. 16 din </w:t>
      </w:r>
      <w:r w:rsidRPr="002551A7">
        <w:rPr>
          <w:rFonts w:ascii="Times New Roman" w:hAnsi="Times New Roman" w:cs="Times New Roman"/>
          <w:i/>
          <w:iCs/>
          <w:sz w:val="28"/>
          <w:szCs w:val="28"/>
        </w:rPr>
        <w:t>Regulamentul CO</w:t>
      </w:r>
      <w:r w:rsidRPr="002551A7">
        <w:rPr>
          <w:rFonts w:ascii="Times New Roman" w:hAnsi="Times New Roman" w:cs="Times New Roman"/>
          <w:sz w:val="28"/>
          <w:szCs w:val="28"/>
        </w:rPr>
        <w:t xml:space="preserve"> ca fiind deliberativă şedinţa CO 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 prezenţa a </w:t>
      </w:r>
      <w:r w:rsidR="004356E4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64813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membri CO</w:t>
      </w:r>
      <w:r w:rsidR="00964813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cei </w:t>
      </w:r>
      <w:r w:rsidR="009A1A90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B4F4D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04CC" w:rsidRPr="002551A7">
        <w:rPr>
          <w:rFonts w:ascii="Times New Roman" w:hAnsi="Times New Roman" w:cs="Times New Roman"/>
          <w:sz w:val="28"/>
          <w:szCs w:val="28"/>
        </w:rPr>
        <w:t xml:space="preserve">dna </w:t>
      </w:r>
      <w:r w:rsidR="004356E4" w:rsidRPr="002551A7">
        <w:rPr>
          <w:rFonts w:ascii="Times New Roman" w:hAnsi="Times New Roman" w:cs="Times New Roman"/>
          <w:sz w:val="28"/>
          <w:szCs w:val="28"/>
        </w:rPr>
        <w:t>Nistor Stela</w:t>
      </w:r>
      <w:r w:rsidR="009A1A90" w:rsidRPr="002551A7">
        <w:rPr>
          <w:rFonts w:ascii="Times New Roman" w:hAnsi="Times New Roman" w:cs="Times New Roman"/>
          <w:sz w:val="28"/>
          <w:szCs w:val="28"/>
        </w:rPr>
        <w:t xml:space="preserve"> </w:t>
      </w:r>
      <w:r w:rsidR="00DB0DA1" w:rsidRPr="002551A7">
        <w:rPr>
          <w:rFonts w:ascii="Times New Roman" w:hAnsi="Times New Roman" w:cs="Times New Roman"/>
          <w:sz w:val="28"/>
          <w:szCs w:val="28"/>
        </w:rPr>
        <w:t>lips</w:t>
      </w:r>
      <w:r w:rsidR="00DB0DA1">
        <w:rPr>
          <w:rFonts w:ascii="Times New Roman" w:hAnsi="Times New Roman" w:cs="Times New Roman"/>
          <w:sz w:val="28"/>
          <w:szCs w:val="28"/>
        </w:rPr>
        <w:t xml:space="preserve">ind </w:t>
      </w:r>
      <w:r w:rsidR="006204CC" w:rsidRPr="002551A7">
        <w:rPr>
          <w:rFonts w:ascii="Times New Roman" w:hAnsi="Times New Roman" w:cs="Times New Roman"/>
          <w:sz w:val="28"/>
          <w:szCs w:val="28"/>
        </w:rPr>
        <w:t>motivat</w:t>
      </w:r>
      <w:r w:rsidR="008A0417" w:rsidRPr="002551A7">
        <w:rPr>
          <w:rFonts w:ascii="Times New Roman" w:hAnsi="Times New Roman" w:cs="Times New Roman"/>
          <w:sz w:val="28"/>
          <w:szCs w:val="28"/>
        </w:rPr>
        <w:t xml:space="preserve">, </w:t>
      </w:r>
      <w:r w:rsidRPr="002551A7">
        <w:rPr>
          <w:rFonts w:ascii="Times New Roman" w:hAnsi="Times New Roman" w:cs="Times New Roman"/>
          <w:sz w:val="28"/>
          <w:szCs w:val="28"/>
        </w:rPr>
        <w:t>respectiv a propus înc</w:t>
      </w:r>
      <w:r w:rsidRPr="002551A7">
        <w:rPr>
          <w:rFonts w:ascii="Times New Roman" w:hAnsi="Times New Roman" w:cs="Times New Roman"/>
          <w:sz w:val="28"/>
          <w:szCs w:val="28"/>
        </w:rPr>
        <w:t>e</w:t>
      </w:r>
      <w:r w:rsidRPr="002551A7">
        <w:rPr>
          <w:rFonts w:ascii="Times New Roman" w:hAnsi="Times New Roman" w:cs="Times New Roman"/>
          <w:sz w:val="28"/>
          <w:szCs w:val="28"/>
        </w:rPr>
        <w:t xml:space="preserve">perea şedinţei CO. </w:t>
      </w:r>
    </w:p>
    <w:p w:rsidR="008A0417" w:rsidRPr="002551A7" w:rsidRDefault="00AE204E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>S-a votat începere</w:t>
      </w:r>
      <w:r w:rsidR="00F96017" w:rsidRPr="002551A7">
        <w:rPr>
          <w:rFonts w:ascii="Times New Roman" w:hAnsi="Times New Roman" w:cs="Times New Roman"/>
          <w:sz w:val="28"/>
          <w:szCs w:val="28"/>
        </w:rPr>
        <w:t>a şedinţei, ora 1</w:t>
      </w:r>
      <w:r w:rsidR="009B39F6" w:rsidRPr="002551A7">
        <w:rPr>
          <w:rFonts w:ascii="Times New Roman" w:hAnsi="Times New Roman" w:cs="Times New Roman"/>
          <w:sz w:val="28"/>
          <w:szCs w:val="28"/>
        </w:rPr>
        <w:t>4</w:t>
      </w:r>
      <w:r w:rsidR="00F96017" w:rsidRPr="002551A7">
        <w:rPr>
          <w:rFonts w:ascii="Times New Roman" w:hAnsi="Times New Roman" w:cs="Times New Roman"/>
          <w:sz w:val="28"/>
          <w:szCs w:val="28"/>
        </w:rPr>
        <w:t>:</w:t>
      </w:r>
      <w:r w:rsidR="009B39F6" w:rsidRPr="002551A7">
        <w:rPr>
          <w:rFonts w:ascii="Times New Roman" w:hAnsi="Times New Roman" w:cs="Times New Roman"/>
          <w:sz w:val="28"/>
          <w:szCs w:val="28"/>
        </w:rPr>
        <w:t>0</w:t>
      </w:r>
      <w:r w:rsidR="001E6F1A" w:rsidRPr="002551A7">
        <w:rPr>
          <w:rFonts w:ascii="Times New Roman" w:hAnsi="Times New Roman" w:cs="Times New Roman"/>
          <w:sz w:val="28"/>
          <w:szCs w:val="28"/>
        </w:rPr>
        <w:t>0</w:t>
      </w:r>
      <w:r w:rsidR="004356E4" w:rsidRPr="002551A7">
        <w:rPr>
          <w:rFonts w:ascii="Times New Roman" w:hAnsi="Times New Roman" w:cs="Times New Roman"/>
          <w:sz w:val="28"/>
          <w:szCs w:val="28"/>
        </w:rPr>
        <w:t xml:space="preserve">: </w:t>
      </w:r>
      <w:r w:rsidR="00F96017" w:rsidRPr="00DB0DA1">
        <w:rPr>
          <w:rFonts w:ascii="Times New Roman" w:hAnsi="Times New Roman" w:cs="Times New Roman"/>
          <w:b/>
          <w:sz w:val="28"/>
          <w:szCs w:val="28"/>
        </w:rPr>
        <w:t>„PRO” –</w:t>
      </w:r>
      <w:r w:rsidR="006204CC" w:rsidRPr="00DB0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6E4" w:rsidRPr="00DB0DA1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9B39F6" w:rsidRPr="00DB0DA1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 w:rsidR="009B39F6" w:rsidRPr="002551A7">
        <w:rPr>
          <w:rFonts w:ascii="Times New Roman" w:hAnsi="Times New Roman" w:cs="Times New Roman"/>
          <w:sz w:val="28"/>
          <w:szCs w:val="28"/>
        </w:rPr>
        <w:t xml:space="preserve"> </w:t>
      </w:r>
      <w:r w:rsidR="008A0417" w:rsidRPr="002551A7">
        <w:rPr>
          <w:rFonts w:ascii="Times New Roman" w:hAnsi="Times New Roman" w:cs="Times New Roman"/>
          <w:sz w:val="28"/>
          <w:szCs w:val="28"/>
        </w:rPr>
        <w:t xml:space="preserve">(D.Deleu; N.Spătaru; 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 w:rsidR="008A0417" w:rsidRPr="002551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="008A0417" w:rsidRPr="002551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="008A0417" w:rsidRPr="002551A7">
        <w:rPr>
          <w:rFonts w:ascii="Times New Roman" w:hAnsi="Times New Roman" w:cs="Times New Roman"/>
          <w:sz w:val="28"/>
          <w:szCs w:val="28"/>
        </w:rPr>
        <w:t>; L.</w:t>
      </w:r>
      <w:r w:rsidR="004356E4" w:rsidRPr="002551A7">
        <w:rPr>
          <w:rFonts w:ascii="Times New Roman" w:hAnsi="Times New Roman" w:cs="Times New Roman"/>
          <w:sz w:val="28"/>
          <w:szCs w:val="28"/>
        </w:rPr>
        <w:t xml:space="preserve">Vasilache; </w:t>
      </w:r>
      <w:proofErr w:type="spellStart"/>
      <w:r w:rsidR="004356E4" w:rsidRPr="002551A7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="004356E4" w:rsidRPr="002551A7">
        <w:rPr>
          <w:rFonts w:ascii="Times New Roman" w:hAnsi="Times New Roman" w:cs="Times New Roman"/>
          <w:sz w:val="28"/>
          <w:szCs w:val="28"/>
        </w:rPr>
        <w:t>; L.Călugăru</w:t>
      </w:r>
      <w:r w:rsidR="008A0417" w:rsidRPr="002551A7">
        <w:rPr>
          <w:rFonts w:ascii="Times New Roman" w:hAnsi="Times New Roman" w:cs="Times New Roman"/>
          <w:sz w:val="28"/>
          <w:szCs w:val="28"/>
        </w:rPr>
        <w:t>).</w:t>
      </w:r>
    </w:p>
    <w:p w:rsidR="00DB0DA1" w:rsidRDefault="00DB0DA1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A90" w:rsidRPr="002551A7" w:rsidRDefault="00AE204E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2551A7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>Compania „Teleradio-Moldova”</w:t>
      </w:r>
      <w:r w:rsidRPr="002551A7">
        <w:rPr>
          <w:rFonts w:ascii="Times New Roman" w:hAnsi="Times New Roman" w:cs="Times New Roman"/>
          <w:sz w:val="28"/>
          <w:szCs w:val="28"/>
        </w:rPr>
        <w:t xml:space="preserve"> a </w:t>
      </w:r>
      <w:r w:rsidR="00775615" w:rsidRPr="002551A7">
        <w:rPr>
          <w:rFonts w:ascii="Times New Roman" w:hAnsi="Times New Roman" w:cs="Times New Roman"/>
          <w:sz w:val="28"/>
          <w:szCs w:val="28"/>
        </w:rPr>
        <w:t>supus</w:t>
      </w:r>
      <w:r w:rsidR="00E94971" w:rsidRPr="002551A7">
        <w:rPr>
          <w:rFonts w:ascii="Times New Roman" w:hAnsi="Times New Roman" w:cs="Times New Roman"/>
          <w:sz w:val="28"/>
          <w:szCs w:val="28"/>
        </w:rPr>
        <w:t xml:space="preserve"> vot</w:t>
      </w:r>
      <w:r w:rsidR="00775615" w:rsidRPr="002551A7">
        <w:rPr>
          <w:rFonts w:ascii="Times New Roman" w:hAnsi="Times New Roman" w:cs="Times New Roman"/>
          <w:sz w:val="28"/>
          <w:szCs w:val="28"/>
        </w:rPr>
        <w:t>ului</w:t>
      </w:r>
      <w:r w:rsidR="00E94971" w:rsidRPr="002551A7">
        <w:rPr>
          <w:rFonts w:ascii="Times New Roman" w:hAnsi="Times New Roman" w:cs="Times New Roman"/>
          <w:sz w:val="28"/>
          <w:szCs w:val="28"/>
        </w:rPr>
        <w:t xml:space="preserve"> Ordinea de zi publicată pe web, întrebând dacă sunt propuneri pentru modificarea ei.</w:t>
      </w:r>
    </w:p>
    <w:p w:rsidR="004356E4" w:rsidRPr="002551A7" w:rsidRDefault="004356E4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 xml:space="preserve">Dna L.Vasilache a propus de a introduce în ordinea de zi </w:t>
      </w:r>
      <w:r w:rsidR="00DB0DA1">
        <w:rPr>
          <w:rFonts w:ascii="Times New Roman" w:hAnsi="Times New Roman" w:cs="Times New Roman"/>
          <w:sz w:val="28"/>
          <w:szCs w:val="28"/>
        </w:rPr>
        <w:t>la finalul ședinței subiectul ”D</w:t>
      </w:r>
      <w:r w:rsidRPr="002551A7">
        <w:rPr>
          <w:rFonts w:ascii="Times New Roman" w:hAnsi="Times New Roman" w:cs="Times New Roman"/>
          <w:sz w:val="28"/>
          <w:szCs w:val="28"/>
        </w:rPr>
        <w:t>iverse</w:t>
      </w:r>
      <w:r w:rsidR="00DB0DA1">
        <w:rPr>
          <w:rFonts w:ascii="Times New Roman" w:hAnsi="Times New Roman" w:cs="Times New Roman"/>
          <w:sz w:val="28"/>
          <w:szCs w:val="28"/>
        </w:rPr>
        <w:t>”</w:t>
      </w:r>
      <w:r w:rsidRPr="002551A7">
        <w:rPr>
          <w:rFonts w:ascii="Times New Roman" w:hAnsi="Times New Roman" w:cs="Times New Roman"/>
          <w:sz w:val="28"/>
          <w:szCs w:val="28"/>
        </w:rPr>
        <w:t>.</w:t>
      </w:r>
    </w:p>
    <w:p w:rsidR="009B39F6" w:rsidRPr="002551A7" w:rsidRDefault="00E94971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>S-a votat</w:t>
      </w:r>
      <w:r w:rsidR="007449F4" w:rsidRPr="002551A7">
        <w:rPr>
          <w:rFonts w:ascii="Times New Roman" w:hAnsi="Times New Roman" w:cs="Times New Roman"/>
          <w:sz w:val="28"/>
          <w:szCs w:val="28"/>
        </w:rPr>
        <w:t xml:space="preserve"> Ordinea de zi cu următoarele subiecte</w:t>
      </w:r>
      <w:r w:rsidR="00AE204E" w:rsidRPr="002551A7">
        <w:rPr>
          <w:rFonts w:ascii="Times New Roman" w:hAnsi="Times New Roman" w:cs="Times New Roman"/>
          <w:sz w:val="28"/>
          <w:szCs w:val="28"/>
        </w:rPr>
        <w:t>:</w:t>
      </w:r>
    </w:p>
    <w:p w:rsidR="00DB0DA1" w:rsidRPr="00DB0DA1" w:rsidRDefault="008A0417" w:rsidP="00DB0DA1">
      <w:pPr>
        <w:pStyle w:val="a6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DB0DA1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Reeşalonarea datoriei formate de SC „Valhrus” SRL  faţă de IPNA Compania „Teleradio-Moldova”şi semnarea unui nou contract de locaţiune.</w:t>
      </w:r>
    </w:p>
    <w:p w:rsidR="00DB0DA1" w:rsidRPr="00DB0DA1" w:rsidRDefault="008A0417" w:rsidP="00DB0DA1">
      <w:pPr>
        <w:pStyle w:val="a6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DB0DA1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Raport serviciul resurse umane, în tabel.</w:t>
      </w:r>
    </w:p>
    <w:p w:rsidR="00DB0DA1" w:rsidRPr="00DB0DA1" w:rsidRDefault="008A0417" w:rsidP="00DB0DA1">
      <w:pPr>
        <w:pStyle w:val="a6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DB0DA1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 xml:space="preserve">Raportul serviciului juridic pe 2016, în tabel.  </w:t>
      </w:r>
    </w:p>
    <w:p w:rsidR="004356E4" w:rsidRPr="00DB0DA1" w:rsidRDefault="004356E4" w:rsidP="00DB0DA1">
      <w:pPr>
        <w:pStyle w:val="a6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DB0DA1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Diverse.</w:t>
      </w:r>
    </w:p>
    <w:p w:rsidR="00DA3618" w:rsidRPr="00DB0DA1" w:rsidRDefault="00DA3618" w:rsidP="00C1617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DA1">
        <w:rPr>
          <w:rFonts w:ascii="Times New Roman" w:hAnsi="Times New Roman" w:cs="Times New Roman"/>
          <w:b/>
          <w:sz w:val="28"/>
          <w:szCs w:val="28"/>
        </w:rPr>
        <w:t xml:space="preserve">S-a votat: </w:t>
      </w:r>
    </w:p>
    <w:p w:rsidR="008A0417" w:rsidRPr="002551A7" w:rsidRDefault="00DA3618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DA1">
        <w:rPr>
          <w:rFonts w:ascii="Times New Roman" w:hAnsi="Times New Roman" w:cs="Times New Roman"/>
          <w:b/>
          <w:sz w:val="28"/>
          <w:szCs w:val="28"/>
        </w:rPr>
        <w:t xml:space="preserve"> „PRO” – </w:t>
      </w:r>
      <w:r w:rsidR="006F5319" w:rsidRPr="00DB0DA1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8A0417" w:rsidRPr="00DB0DA1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 w:rsidR="008A0417" w:rsidRPr="002551A7">
        <w:rPr>
          <w:rFonts w:ascii="Times New Roman" w:hAnsi="Times New Roman" w:cs="Times New Roman"/>
          <w:sz w:val="28"/>
          <w:szCs w:val="28"/>
        </w:rPr>
        <w:t xml:space="preserve"> (D.Deleu;</w:t>
      </w:r>
      <w:r w:rsidR="00DB0DA1">
        <w:rPr>
          <w:rFonts w:ascii="Times New Roman" w:hAnsi="Times New Roman" w:cs="Times New Roman"/>
          <w:sz w:val="28"/>
          <w:szCs w:val="28"/>
        </w:rPr>
        <w:t>N.Spătaru;</w:t>
      </w:r>
      <w:proofErr w:type="spellStart"/>
      <w:r w:rsidR="00DB0DA1"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 w:rsidR="00DB0DA1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DB0DA1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="00DB0DA1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="008A0417" w:rsidRPr="002551A7">
        <w:rPr>
          <w:rFonts w:ascii="Times New Roman" w:hAnsi="Times New Roman" w:cs="Times New Roman"/>
          <w:sz w:val="28"/>
          <w:szCs w:val="28"/>
        </w:rPr>
        <w:t xml:space="preserve">; L.Vasilache; 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="008A0417" w:rsidRPr="002551A7">
        <w:rPr>
          <w:rFonts w:ascii="Times New Roman" w:hAnsi="Times New Roman" w:cs="Times New Roman"/>
          <w:sz w:val="28"/>
          <w:szCs w:val="28"/>
        </w:rPr>
        <w:t>; L.Călugăru).</w:t>
      </w:r>
    </w:p>
    <w:p w:rsidR="0003653C" w:rsidRPr="002551A7" w:rsidRDefault="0003653C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D9A" w:rsidRPr="002551A7" w:rsidRDefault="00B575EE" w:rsidP="00C161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2CB">
        <w:rPr>
          <w:rFonts w:ascii="Times New Roman" w:hAnsi="Times New Roman" w:cs="Times New Roman"/>
          <w:b/>
          <w:sz w:val="28"/>
          <w:szCs w:val="28"/>
        </w:rPr>
        <w:t xml:space="preserve">Subiectul nr. </w:t>
      </w:r>
      <w:r w:rsidR="008A0417" w:rsidRPr="003E72CB">
        <w:rPr>
          <w:rFonts w:ascii="Times New Roman" w:hAnsi="Times New Roman" w:cs="Times New Roman"/>
          <w:b/>
          <w:sz w:val="28"/>
          <w:szCs w:val="28"/>
        </w:rPr>
        <w:t>1</w:t>
      </w:r>
      <w:r w:rsidRPr="002551A7">
        <w:rPr>
          <w:rFonts w:ascii="Times New Roman" w:hAnsi="Times New Roman" w:cs="Times New Roman"/>
          <w:sz w:val="28"/>
          <w:szCs w:val="28"/>
        </w:rPr>
        <w:t xml:space="preserve"> - </w:t>
      </w:r>
      <w:r w:rsidR="0003653C" w:rsidRPr="002551A7">
        <w:rPr>
          <w:rFonts w:ascii="Times New Roman" w:hAnsi="Times New Roman" w:cs="Times New Roman"/>
          <w:i/>
          <w:sz w:val="28"/>
          <w:szCs w:val="28"/>
        </w:rPr>
        <w:t>Reeşalonarea datoriei</w:t>
      </w:r>
      <w:r w:rsidR="008A0417" w:rsidRPr="002551A7">
        <w:rPr>
          <w:rFonts w:ascii="Times New Roman" w:hAnsi="Times New Roman" w:cs="Times New Roman"/>
          <w:i/>
          <w:sz w:val="28"/>
          <w:szCs w:val="28"/>
        </w:rPr>
        <w:t xml:space="preserve"> format</w:t>
      </w:r>
      <w:r w:rsidR="003E72CB">
        <w:rPr>
          <w:rFonts w:ascii="Times New Roman" w:hAnsi="Times New Roman" w:cs="Times New Roman"/>
          <w:i/>
          <w:sz w:val="28"/>
          <w:szCs w:val="28"/>
        </w:rPr>
        <w:t>e</w:t>
      </w:r>
      <w:r w:rsidR="008A0417" w:rsidRPr="002551A7">
        <w:rPr>
          <w:rFonts w:ascii="Times New Roman" w:hAnsi="Times New Roman" w:cs="Times New Roman"/>
          <w:i/>
          <w:sz w:val="28"/>
          <w:szCs w:val="28"/>
        </w:rPr>
        <w:t xml:space="preserve"> de SC „Valhrus” SRL</w:t>
      </w:r>
      <w:r w:rsidRPr="002551A7">
        <w:rPr>
          <w:rFonts w:ascii="Times New Roman" w:hAnsi="Times New Roman" w:cs="Times New Roman"/>
          <w:i/>
          <w:sz w:val="28"/>
          <w:szCs w:val="28"/>
        </w:rPr>
        <w:t xml:space="preserve"> faţă de IPNA Compania „Teleradio-Moldova”.</w:t>
      </w:r>
    </w:p>
    <w:p w:rsidR="00D167F9" w:rsidRPr="002551A7" w:rsidRDefault="00B575EE" w:rsidP="00C1617F">
      <w:pPr>
        <w:pStyle w:val="a6"/>
        <w:ind w:firstLine="709"/>
        <w:jc w:val="both"/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551A7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IPNA Compania ”Teleradio-Moldova” a</w:t>
      </w:r>
      <w:r w:rsidR="00D167F9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oferit cuvântul dlui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7F9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Ivan </w:t>
      </w:r>
      <w:proofErr w:type="spellStart"/>
      <w:r w:rsidR="00D167F9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Hrustvschi</w:t>
      </w:r>
      <w:proofErr w:type="spellEnd"/>
      <w:r w:rsidR="00D167F9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directorului </w:t>
      </w:r>
      <w:r w:rsidR="00D167F9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SC „Valhrus” SRL, care a </w:t>
      </w:r>
      <w:r w:rsidR="003E72CB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relatat </w:t>
      </w:r>
      <w:r w:rsidR="00D167F9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succint situaţia </w:t>
      </w:r>
      <w:r w:rsidR="003E72CB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din punctul lui de vedere</w:t>
      </w:r>
      <w:r w:rsidR="00D167F9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:rsidR="00D167F9" w:rsidRPr="002551A7" w:rsidRDefault="00D167F9" w:rsidP="00C1617F">
      <w:pPr>
        <w:pStyle w:val="a6"/>
        <w:ind w:firstLine="709"/>
        <w:jc w:val="both"/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Dna D.Deleu a întrebat </w:t>
      </w:r>
      <w:r w:rsidR="003E72CB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directorului </w:t>
      </w:r>
      <w:r w:rsidR="003E72CB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SC „Valhrus” SRL </w:t>
      </w: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daca este de acord cu </w:t>
      </w:r>
      <w:r w:rsidR="003E72CB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Hotărârea CO prin care i s-a acordat un termen </w:t>
      </w:r>
      <w:r w:rsidR="003E72CB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6 luni </w:t>
      </w:r>
      <w:r w:rsidR="003E72CB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pentru</w:t>
      </w: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3E72CB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stingerea </w:t>
      </w: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datoria formată faţă de  IPNA Compa</w:t>
      </w:r>
      <w:r w:rsidR="003E72CB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nia „Teleradio-Moldova”.</w:t>
      </w:r>
    </w:p>
    <w:p w:rsidR="00D167F9" w:rsidRPr="002551A7" w:rsidRDefault="00D167F9" w:rsidP="00C1617F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 xml:space="preserve">Dl </w:t>
      </w:r>
      <w:r w:rsidR="003E72CB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Hrustovschi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menţionat că n</w:t>
      </w:r>
      <w:r w:rsidR="003E72CB">
        <w:rPr>
          <w:rFonts w:ascii="Times New Roman" w:hAnsi="Times New Roman" w:cs="Times New Roman"/>
          <w:color w:val="000000" w:themeColor="text1"/>
          <w:sz w:val="28"/>
          <w:szCs w:val="28"/>
        </w:rPr>
        <w:t>u are posibilitate de a stinge datoria în termen de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luni şi insistă </w:t>
      </w:r>
      <w:r w:rsidR="003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asupra termenului de 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luni, totodată dl </w:t>
      </w:r>
      <w:proofErr w:type="spellStart"/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Hrustvschi</w:t>
      </w:r>
      <w:proofErr w:type="spellEnd"/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solicită </w:t>
      </w:r>
      <w:r w:rsidR="00435490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modificarea contractului de locaţiune şi anume: 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ca spaţiul de 250m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2 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să fie micşorat</w:t>
      </w:r>
      <w:r w:rsidR="00435490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renunțând la depozit, </w:t>
      </w:r>
      <w:r w:rsidR="00435490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deoarece clădirea IPNA Compania ”Teleradio-Moldova” se află într-o stare avariata şi din acest motiv anual suportă cheltuieli suplimentare, </w:t>
      </w:r>
      <w:r w:rsidR="003E72CB">
        <w:rPr>
          <w:rFonts w:ascii="Times New Roman" w:hAnsi="Times New Roman" w:cs="Times New Roman"/>
          <w:color w:val="000000" w:themeColor="text1"/>
          <w:sz w:val="28"/>
          <w:szCs w:val="28"/>
        </w:rPr>
        <w:t>prin urmare,</w:t>
      </w:r>
      <w:r w:rsidR="00435490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este în stare să întreţină un spaţiu atât de mare.</w:t>
      </w:r>
    </w:p>
    <w:p w:rsidR="00435490" w:rsidRPr="002551A7" w:rsidRDefault="00435490" w:rsidP="00C1617F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Dna Deleu a întrebat care au fost cheltuielile</w:t>
      </w:r>
      <w:r w:rsidR="003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suportate de întreprinderea lui suplimentar și daca deține probe că au fost coordonate cu Compania IPNA Teleradio Moldova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2966" w:rsidRPr="002551A7" w:rsidRDefault="00435490" w:rsidP="00C1617F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Dl </w:t>
      </w:r>
      <w:r w:rsidR="003E72CB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Hrustovschi</w:t>
      </w:r>
      <w:r w:rsidR="003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menţionat că</w:t>
      </w: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 fost schimbate</w:t>
      </w:r>
      <w:r w:rsidR="00B42966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geamurile. Mai târziu a fost reparată scara, deoarece era într-o stare extrem de avariată.</w:t>
      </w:r>
    </w:p>
    <w:p w:rsidR="00B42966" w:rsidRPr="00182890" w:rsidRDefault="0012095F" w:rsidP="00C1617F">
      <w:pPr>
        <w:pStyle w:val="a6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28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Preşedintele CO a totalizat propunerile și a supus votului:</w:t>
      </w:r>
      <w:r w:rsidR="00B42966" w:rsidRPr="001828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B49BA" w:rsidRPr="00E67536" w:rsidRDefault="00AB49BA" w:rsidP="00AB49BA">
      <w:pPr>
        <w:pStyle w:val="a9"/>
        <w:keepNext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536">
        <w:rPr>
          <w:rFonts w:ascii="Times New Roman" w:hAnsi="Times New Roman" w:cs="Times New Roman"/>
          <w:i/>
          <w:sz w:val="28"/>
          <w:szCs w:val="28"/>
        </w:rPr>
        <w:t>Se aprobă:</w:t>
      </w:r>
    </w:p>
    <w:p w:rsidR="00AB49BA" w:rsidRPr="00E67536" w:rsidRDefault="00AB49BA" w:rsidP="00AB49BA">
      <w:pPr>
        <w:pStyle w:val="a9"/>
        <w:keepNext/>
        <w:widowControl w:val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536">
        <w:rPr>
          <w:rFonts w:ascii="Times New Roman" w:hAnsi="Times New Roman" w:cs="Times New Roman"/>
          <w:b/>
          <w:i/>
          <w:sz w:val="28"/>
          <w:szCs w:val="28"/>
        </w:rPr>
        <w:t>1.1.</w:t>
      </w:r>
      <w:r w:rsidRPr="00E67536">
        <w:rPr>
          <w:rFonts w:ascii="Times New Roman" w:hAnsi="Times New Roman" w:cs="Times New Roman"/>
          <w:i/>
          <w:sz w:val="28"/>
          <w:szCs w:val="28"/>
        </w:rPr>
        <w:t xml:space="preserve"> reeşalonarea datoriei SC „Valhrus” SRL faţă de IPNA Compania „Teleradio-Moldova” pentru serviciile de locaţiune şi serviciile comunale</w:t>
      </w:r>
      <w:r w:rsidRPr="00E675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7536">
        <w:rPr>
          <w:rFonts w:ascii="Times New Roman" w:hAnsi="Times New Roman" w:cs="Times New Roman"/>
          <w:i/>
          <w:sz w:val="28"/>
          <w:szCs w:val="28"/>
        </w:rPr>
        <w:t>în sumă de 161 540,17 lei (datorie formată până la data de 03.10.2016)</w:t>
      </w:r>
      <w:r w:rsidRPr="00E675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7536">
        <w:rPr>
          <w:rFonts w:ascii="Times New Roman" w:hAnsi="Times New Roman" w:cs="Times New Roman"/>
          <w:i/>
          <w:sz w:val="28"/>
          <w:szCs w:val="28"/>
        </w:rPr>
        <w:t>pentru un termen de 12 luni.</w:t>
      </w:r>
    </w:p>
    <w:p w:rsidR="00AB49BA" w:rsidRPr="00E67536" w:rsidRDefault="00AB49BA" w:rsidP="00AB49BA">
      <w:pPr>
        <w:pStyle w:val="a9"/>
        <w:keepNext/>
        <w:widowControl w:val="0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536">
        <w:rPr>
          <w:rFonts w:ascii="Times New Roman" w:hAnsi="Times New Roman" w:cs="Times New Roman"/>
          <w:i/>
          <w:sz w:val="28"/>
          <w:szCs w:val="28"/>
        </w:rPr>
        <w:t>excluderea pct. 5.2 din contract nou de locaţiune.</w:t>
      </w:r>
    </w:p>
    <w:p w:rsidR="00AB49BA" w:rsidRPr="00E67536" w:rsidRDefault="00AB49BA" w:rsidP="00AB49BA">
      <w:pPr>
        <w:pStyle w:val="a9"/>
        <w:keepNext/>
        <w:widowControl w:val="0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536">
        <w:rPr>
          <w:rFonts w:ascii="Times New Roman" w:hAnsi="Times New Roman" w:cs="Times New Roman"/>
          <w:i/>
          <w:sz w:val="28"/>
          <w:szCs w:val="28"/>
        </w:rPr>
        <w:t>renunţarea la depozitul de 54,2 m</w:t>
      </w:r>
      <w:r w:rsidRPr="00E6753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Pr="00E67536">
        <w:rPr>
          <w:rFonts w:ascii="Times New Roman" w:hAnsi="Times New Roman" w:cs="Times New Roman"/>
          <w:i/>
          <w:sz w:val="28"/>
          <w:szCs w:val="28"/>
        </w:rPr>
        <w:t>.</w:t>
      </w:r>
    </w:p>
    <w:p w:rsidR="00AB49BA" w:rsidRPr="00E67536" w:rsidRDefault="00AB49BA" w:rsidP="00AB49BA">
      <w:pPr>
        <w:pStyle w:val="a9"/>
        <w:keepNext/>
        <w:widowControl w:val="0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536">
        <w:rPr>
          <w:rFonts w:ascii="Times New Roman" w:hAnsi="Times New Roman" w:cs="Times New Roman"/>
          <w:i/>
          <w:sz w:val="28"/>
          <w:szCs w:val="28"/>
        </w:rPr>
        <w:t>semnarea contractului de locaţiune pentru un spaţiu de 295 m</w:t>
      </w:r>
      <w:r w:rsidRPr="00E6753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Pr="00E67536">
        <w:rPr>
          <w:rFonts w:ascii="Times New Roman" w:hAnsi="Times New Roman" w:cs="Times New Roman"/>
          <w:i/>
          <w:sz w:val="28"/>
          <w:szCs w:val="28"/>
        </w:rPr>
        <w:t>.</w:t>
      </w:r>
    </w:p>
    <w:p w:rsidR="00AB49BA" w:rsidRPr="00E67536" w:rsidRDefault="00AB49BA" w:rsidP="00AB49BA">
      <w:pPr>
        <w:pStyle w:val="a9"/>
        <w:keepNext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536">
        <w:rPr>
          <w:rFonts w:ascii="Times New Roman" w:hAnsi="Times New Roman" w:cs="Times New Roman"/>
          <w:i/>
          <w:sz w:val="28"/>
          <w:szCs w:val="28"/>
        </w:rPr>
        <w:t>Se abrogă Hotărârea Consiliului de Observatori nr. 103 din 29.09.2016.</w:t>
      </w:r>
    </w:p>
    <w:p w:rsidR="00AB49BA" w:rsidRPr="00E67536" w:rsidRDefault="00AB49BA" w:rsidP="00AB49BA">
      <w:pPr>
        <w:pStyle w:val="a9"/>
        <w:keepNext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536">
        <w:rPr>
          <w:rFonts w:ascii="Times New Roman" w:hAnsi="Times New Roman" w:cs="Times New Roman"/>
          <w:i/>
          <w:sz w:val="28"/>
          <w:szCs w:val="28"/>
        </w:rPr>
        <w:t>Prezenta hotărâre intră în vigoare la data adoptării.</w:t>
      </w:r>
    </w:p>
    <w:p w:rsidR="0012095F" w:rsidRPr="002551A7" w:rsidRDefault="0012095F" w:rsidP="00C1617F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0E0A" w:rsidRPr="00DB0DA1" w:rsidRDefault="00CA0E0A" w:rsidP="00CA0E0A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DA1">
        <w:rPr>
          <w:rFonts w:ascii="Times New Roman" w:hAnsi="Times New Roman" w:cs="Times New Roman"/>
          <w:b/>
          <w:sz w:val="28"/>
          <w:szCs w:val="28"/>
        </w:rPr>
        <w:t xml:space="preserve">S-a votat: </w:t>
      </w:r>
    </w:p>
    <w:p w:rsidR="00CA0E0A" w:rsidRDefault="00CA0E0A" w:rsidP="00E77DD0">
      <w:pPr>
        <w:keepNext/>
        <w:widowControl w:val="0"/>
        <w:ind w:left="-567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5 voturi</w:t>
      </w:r>
      <w:r>
        <w:rPr>
          <w:sz w:val="28"/>
          <w:szCs w:val="28"/>
        </w:rPr>
        <w:t xml:space="preserve"> (N.Spătaru; </w:t>
      </w:r>
      <w:proofErr w:type="spellStart"/>
      <w:r>
        <w:rPr>
          <w:sz w:val="28"/>
          <w:szCs w:val="28"/>
        </w:rPr>
        <w:t>P.Grozavu</w:t>
      </w:r>
      <w:proofErr w:type="spellEnd"/>
      <w:r>
        <w:rPr>
          <w:sz w:val="28"/>
          <w:szCs w:val="28"/>
        </w:rPr>
        <w:t xml:space="preserve">; L.Vasilache; </w:t>
      </w:r>
      <w:proofErr w:type="spellStart"/>
      <w:r>
        <w:rPr>
          <w:sz w:val="28"/>
          <w:szCs w:val="28"/>
        </w:rPr>
        <w:t>M.Țurcan</w:t>
      </w:r>
      <w:proofErr w:type="spellEnd"/>
      <w:r>
        <w:rPr>
          <w:sz w:val="28"/>
          <w:szCs w:val="28"/>
        </w:rPr>
        <w:t>; L.Călugăru).</w:t>
      </w:r>
    </w:p>
    <w:p w:rsidR="00CA0E0A" w:rsidRDefault="00CA0E0A" w:rsidP="00E77DD0">
      <w:pPr>
        <w:keepNext/>
        <w:widowControl w:val="0"/>
        <w:ind w:left="-567" w:firstLine="1276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„</w:t>
      </w:r>
      <w:r>
        <w:rPr>
          <w:b/>
          <w:sz w:val="28"/>
          <w:szCs w:val="28"/>
        </w:rPr>
        <w:t>CONTRA</w:t>
      </w:r>
      <w:r w:rsidRPr="00DC6C1E">
        <w:rPr>
          <w:b/>
          <w:sz w:val="28"/>
          <w:szCs w:val="28"/>
        </w:rPr>
        <w:t>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3 voturi</w:t>
      </w:r>
      <w:r>
        <w:rPr>
          <w:sz w:val="28"/>
          <w:szCs w:val="28"/>
        </w:rPr>
        <w:t xml:space="preserve"> (D.Deleu; </w:t>
      </w:r>
      <w:proofErr w:type="spellStart"/>
      <w:r>
        <w:rPr>
          <w:sz w:val="28"/>
          <w:szCs w:val="28"/>
        </w:rPr>
        <w:t>L.Gurez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V.Țapeș</w:t>
      </w:r>
      <w:proofErr w:type="spellEnd"/>
      <w:r>
        <w:rPr>
          <w:sz w:val="28"/>
          <w:szCs w:val="28"/>
        </w:rPr>
        <w:t>).</w:t>
      </w:r>
    </w:p>
    <w:p w:rsidR="009B7B53" w:rsidRPr="002551A7" w:rsidRDefault="009B7B53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A15" w:rsidRPr="002551A7" w:rsidRDefault="00693A50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4B0F4A">
        <w:rPr>
          <w:rFonts w:ascii="Times New Roman" w:hAnsi="Times New Roman" w:cs="Times New Roman"/>
          <w:b/>
          <w:sz w:val="28"/>
          <w:szCs w:val="28"/>
        </w:rPr>
        <w:t xml:space="preserve">Subiectul nr. </w:t>
      </w:r>
      <w:r w:rsidR="008A0417" w:rsidRPr="004B0F4A">
        <w:rPr>
          <w:rFonts w:ascii="Times New Roman" w:hAnsi="Times New Roman" w:cs="Times New Roman"/>
          <w:b/>
          <w:sz w:val="28"/>
          <w:szCs w:val="28"/>
        </w:rPr>
        <w:t>2</w:t>
      </w:r>
      <w:r w:rsidR="0012095F" w:rsidRPr="002551A7">
        <w:rPr>
          <w:rFonts w:ascii="Times New Roman" w:hAnsi="Times New Roman" w:cs="Times New Roman"/>
          <w:sz w:val="28"/>
          <w:szCs w:val="28"/>
        </w:rPr>
        <w:t xml:space="preserve"> -</w:t>
      </w:r>
      <w:r w:rsidRPr="002551A7">
        <w:rPr>
          <w:rFonts w:ascii="Times New Roman" w:hAnsi="Times New Roman" w:cs="Times New Roman"/>
          <w:sz w:val="28"/>
          <w:szCs w:val="28"/>
        </w:rPr>
        <w:t xml:space="preserve"> </w:t>
      </w:r>
      <w:r w:rsidR="009B39F6" w:rsidRPr="002551A7">
        <w:rPr>
          <w:rFonts w:ascii="Times New Roman" w:hAnsi="Times New Roman" w:cs="Times New Roman"/>
          <w:i/>
          <w:sz w:val="28"/>
          <w:szCs w:val="28"/>
        </w:rPr>
        <w:t>Raport serviciul resurse umane, în tabel.</w:t>
      </w:r>
    </w:p>
    <w:p w:rsidR="002B1A15" w:rsidRPr="002551A7" w:rsidRDefault="004B0F4A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2551A7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>Compania „Teleradio-Moldova”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a oferit cuvânt dlui </w:t>
      </w:r>
      <w:proofErr w:type="spellStart"/>
      <w:r w:rsidR="002B1A15" w:rsidRPr="002551A7">
        <w:rPr>
          <w:rFonts w:ascii="Times New Roman" w:hAnsi="Times New Roman" w:cs="Times New Roman"/>
          <w:sz w:val="28"/>
          <w:szCs w:val="28"/>
        </w:rPr>
        <w:t>P.Sinica</w:t>
      </w:r>
      <w:proofErr w:type="spellEnd"/>
      <w:r w:rsidR="002B1A15" w:rsidRPr="00255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pentru a prezenta </w:t>
      </w:r>
      <w:r w:rsidR="002B1A15" w:rsidRPr="002551A7">
        <w:rPr>
          <w:rFonts w:ascii="Times New Roman" w:hAnsi="Times New Roman" w:cs="Times New Roman"/>
          <w:sz w:val="28"/>
          <w:szCs w:val="28"/>
        </w:rPr>
        <w:t>informaţia solicitată.</w:t>
      </w:r>
    </w:p>
    <w:p w:rsidR="005F1BB3" w:rsidRPr="00D75912" w:rsidRDefault="005F1BB3" w:rsidP="00D7591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2551A7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 xml:space="preserve">Compania „Teleradio-Moldova” a </w:t>
      </w:r>
      <w:r w:rsidR="00D75912">
        <w:rPr>
          <w:rFonts w:ascii="Times New Roman" w:hAnsi="Times New Roman" w:cs="Times New Roman"/>
          <w:spacing w:val="-6"/>
          <w:sz w:val="28"/>
          <w:szCs w:val="28"/>
        </w:rPr>
        <w:t xml:space="preserve">menționat că </w:t>
      </w:r>
      <w:r w:rsidR="00D75912">
        <w:rPr>
          <w:rFonts w:ascii="Times New Roman" w:hAnsi="Times New Roman" w:cs="Times New Roman"/>
          <w:sz w:val="28"/>
          <w:szCs w:val="28"/>
        </w:rPr>
        <w:t>m</w:t>
      </w:r>
      <w:r w:rsidR="00D75912" w:rsidRPr="002551A7">
        <w:rPr>
          <w:rFonts w:ascii="Times New Roman" w:hAnsi="Times New Roman" w:cs="Times New Roman"/>
          <w:sz w:val="28"/>
          <w:szCs w:val="28"/>
        </w:rPr>
        <w:t>embrii CO a</w:t>
      </w:r>
      <w:r w:rsidR="00D75912">
        <w:rPr>
          <w:rFonts w:ascii="Times New Roman" w:hAnsi="Times New Roman" w:cs="Times New Roman"/>
          <w:sz w:val="28"/>
          <w:szCs w:val="28"/>
        </w:rPr>
        <w:t>u</w:t>
      </w:r>
      <w:r w:rsidR="00D75912" w:rsidRPr="002551A7">
        <w:rPr>
          <w:rFonts w:ascii="Times New Roman" w:hAnsi="Times New Roman" w:cs="Times New Roman"/>
          <w:sz w:val="28"/>
          <w:szCs w:val="28"/>
        </w:rPr>
        <w:t xml:space="preserve"> </w:t>
      </w:r>
      <w:r w:rsidR="00D75912">
        <w:rPr>
          <w:rFonts w:ascii="Times New Roman" w:hAnsi="Times New Roman" w:cs="Times New Roman"/>
          <w:sz w:val="28"/>
          <w:szCs w:val="28"/>
        </w:rPr>
        <w:t xml:space="preserve">recepționat </w:t>
      </w:r>
      <w:r w:rsidR="00D75912" w:rsidRPr="002551A7">
        <w:rPr>
          <w:rFonts w:ascii="Times New Roman" w:hAnsi="Times New Roman" w:cs="Times New Roman"/>
          <w:sz w:val="28"/>
          <w:szCs w:val="28"/>
        </w:rPr>
        <w:t>Raportul serviciului resurse umane</w:t>
      </w:r>
      <w:r w:rsidR="00D75912">
        <w:rPr>
          <w:rFonts w:ascii="Times New Roman" w:hAnsi="Times New Roman" w:cs="Times New Roman"/>
          <w:sz w:val="28"/>
          <w:szCs w:val="28"/>
        </w:rPr>
        <w:t xml:space="preserve"> prealabil, inclusiv au fost prezentate noi informații la solicitarea dnei Călugăru, astfel a 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 xml:space="preserve">întrebat membrii </w:t>
      </w:r>
      <w:r w:rsidR="00F40897">
        <w:rPr>
          <w:rFonts w:ascii="Times New Roman" w:hAnsi="Times New Roman" w:cs="Times New Roman"/>
          <w:spacing w:val="-6"/>
          <w:sz w:val="28"/>
          <w:szCs w:val="28"/>
        </w:rPr>
        <w:t xml:space="preserve">dacă </w:t>
      </w:r>
      <w:r w:rsidR="00D75912">
        <w:rPr>
          <w:rFonts w:ascii="Times New Roman" w:hAnsi="Times New Roman" w:cs="Times New Roman"/>
          <w:spacing w:val="-6"/>
          <w:sz w:val="28"/>
          <w:szCs w:val="28"/>
        </w:rPr>
        <w:t>sunt mulțumiți de informația prezentată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F1BB3" w:rsidRPr="002551A7" w:rsidRDefault="005F1BB3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pacing w:val="-6"/>
          <w:sz w:val="28"/>
          <w:szCs w:val="28"/>
        </w:rPr>
        <w:t xml:space="preserve">Dna Vasilache Ludmila a observat că salariul angajaţilor de la </w:t>
      </w:r>
      <w:r w:rsidRPr="002551A7">
        <w:rPr>
          <w:rFonts w:ascii="Times New Roman" w:hAnsi="Times New Roman" w:cs="Times New Roman"/>
          <w:sz w:val="28"/>
          <w:szCs w:val="28"/>
        </w:rPr>
        <w:t>radiodifuziune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 xml:space="preserve"> este mai mare decât al celor de la TV, în acest context </w:t>
      </w:r>
      <w:r w:rsidR="002C5CB9">
        <w:rPr>
          <w:rFonts w:ascii="Times New Roman" w:hAnsi="Times New Roman" w:cs="Times New Roman"/>
          <w:spacing w:val="-6"/>
          <w:sz w:val="28"/>
          <w:szCs w:val="28"/>
        </w:rPr>
        <w:t>a propus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 xml:space="preserve"> ca salariile să fie egalate (ajustate).</w:t>
      </w:r>
    </w:p>
    <w:p w:rsidR="00693A50" w:rsidRPr="002C5CB9" w:rsidRDefault="00693A50" w:rsidP="00C1617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Preşedintele CO a totalizat propunerile și a supus votului:</w:t>
      </w:r>
    </w:p>
    <w:p w:rsidR="005F1BB3" w:rsidRPr="002C5CB9" w:rsidRDefault="005F1BB3" w:rsidP="00C161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D29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2C5CB9">
        <w:rPr>
          <w:rFonts w:ascii="Times New Roman" w:hAnsi="Times New Roman" w:cs="Times New Roman"/>
          <w:i/>
          <w:sz w:val="28"/>
          <w:szCs w:val="28"/>
        </w:rPr>
        <w:t xml:space="preserve"> Se ia act de Raportul Serviciului Resurse Umane.</w:t>
      </w:r>
    </w:p>
    <w:p w:rsidR="005F1BB3" w:rsidRPr="002C5CB9" w:rsidRDefault="005F1BB3" w:rsidP="00C161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D29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2C5CB9">
        <w:rPr>
          <w:rFonts w:ascii="Times New Roman" w:hAnsi="Times New Roman" w:cs="Times New Roman"/>
          <w:i/>
          <w:sz w:val="28"/>
          <w:szCs w:val="28"/>
        </w:rPr>
        <w:t xml:space="preserve"> Anexa ”Raportul Serviciului Resurse Umane” este parte integrantă a prezentei hotărâri.</w:t>
      </w:r>
    </w:p>
    <w:p w:rsidR="005F1BB3" w:rsidRPr="002C5CB9" w:rsidRDefault="005F1BB3" w:rsidP="00C161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D2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2C5CB9">
        <w:rPr>
          <w:rFonts w:ascii="Times New Roman" w:hAnsi="Times New Roman" w:cs="Times New Roman"/>
          <w:i/>
          <w:sz w:val="28"/>
          <w:szCs w:val="28"/>
        </w:rPr>
        <w:t xml:space="preserve"> Președintele IPNA Compania „Teleradio-Moldova” va prezenta CO până la 15.11.2016 Schema de încadrare a IPNA pentru 2017, în care salariile de la televiziune, radiodifuziune şi serviciile comune vor fi calculate şi ajustate în mod echitabil în limitele bugetului Companiei.</w:t>
      </w:r>
    </w:p>
    <w:p w:rsidR="005F1BB3" w:rsidRPr="002C5CB9" w:rsidRDefault="005F1BB3" w:rsidP="00C161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D29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2C5CB9">
        <w:rPr>
          <w:rFonts w:ascii="Times New Roman" w:hAnsi="Times New Roman" w:cs="Times New Roman"/>
          <w:i/>
          <w:sz w:val="28"/>
          <w:szCs w:val="28"/>
        </w:rPr>
        <w:t xml:space="preserve"> Președintele IPNA Compania „Teleradio-Moldova” va prezenta CO până la 15.11.2016 Strategia de optimizare şi dezvoltare a resurselor umane în cadrul Companiei, prin folosirea lor raţională şi atragerea tinerilor specialişti.</w:t>
      </w:r>
    </w:p>
    <w:p w:rsidR="005F1BB3" w:rsidRPr="002551A7" w:rsidRDefault="005F1BB3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29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2C5CB9">
        <w:rPr>
          <w:rFonts w:ascii="Times New Roman" w:hAnsi="Times New Roman" w:cs="Times New Roman"/>
          <w:i/>
          <w:sz w:val="28"/>
          <w:szCs w:val="28"/>
        </w:rPr>
        <w:t xml:space="preserve"> Prezenta hotărâre intră în vigoare la data adoptării</w:t>
      </w:r>
      <w:r w:rsidRPr="002551A7">
        <w:rPr>
          <w:rFonts w:ascii="Times New Roman" w:hAnsi="Times New Roman" w:cs="Times New Roman"/>
          <w:sz w:val="28"/>
          <w:szCs w:val="28"/>
        </w:rPr>
        <w:t>.</w:t>
      </w:r>
    </w:p>
    <w:p w:rsidR="005F1BB3" w:rsidRPr="00395B83" w:rsidRDefault="00E35D29" w:rsidP="00395B83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D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S-a votat: </w:t>
      </w:r>
      <w:r w:rsidR="005F1BB3" w:rsidRPr="00E35D29">
        <w:rPr>
          <w:rFonts w:ascii="Times New Roman" w:hAnsi="Times New Roman" w:cs="Times New Roman"/>
          <w:b/>
          <w:sz w:val="28"/>
          <w:szCs w:val="28"/>
        </w:rPr>
        <w:t>„PRO” – 8 voturi</w:t>
      </w:r>
      <w:r w:rsidR="005F1BB3" w:rsidRPr="002551A7">
        <w:rPr>
          <w:rFonts w:ascii="Times New Roman" w:hAnsi="Times New Roman" w:cs="Times New Roman"/>
          <w:sz w:val="28"/>
          <w:szCs w:val="28"/>
        </w:rPr>
        <w:t xml:space="preserve"> (D.Deleu;</w:t>
      </w:r>
      <w:r>
        <w:rPr>
          <w:rFonts w:ascii="Times New Roman" w:hAnsi="Times New Roman" w:cs="Times New Roman"/>
          <w:sz w:val="28"/>
          <w:szCs w:val="28"/>
        </w:rPr>
        <w:t xml:space="preserve"> N.Spătaru;</w:t>
      </w:r>
      <w:proofErr w:type="spellStart"/>
      <w:r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spellStart"/>
      <w:r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5F1BB3" w:rsidRPr="002551A7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="005F1BB3" w:rsidRPr="002551A7">
        <w:rPr>
          <w:rFonts w:ascii="Times New Roman" w:hAnsi="Times New Roman" w:cs="Times New Roman"/>
          <w:sz w:val="28"/>
          <w:szCs w:val="28"/>
        </w:rPr>
        <w:t xml:space="preserve">; L.Vasilache; </w:t>
      </w:r>
      <w:proofErr w:type="spellStart"/>
      <w:r w:rsidR="005F1BB3" w:rsidRPr="002551A7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="005F1BB3" w:rsidRPr="002551A7">
        <w:rPr>
          <w:rFonts w:ascii="Times New Roman" w:hAnsi="Times New Roman" w:cs="Times New Roman"/>
          <w:sz w:val="28"/>
          <w:szCs w:val="28"/>
        </w:rPr>
        <w:t>; L Călugăru).</w:t>
      </w:r>
    </w:p>
    <w:p w:rsidR="009B39F6" w:rsidRPr="002551A7" w:rsidRDefault="009B39F6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417" w:rsidRPr="002551A7" w:rsidRDefault="009B39F6" w:rsidP="00C161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D29">
        <w:rPr>
          <w:rFonts w:ascii="Times New Roman" w:hAnsi="Times New Roman" w:cs="Times New Roman"/>
          <w:b/>
          <w:sz w:val="28"/>
          <w:szCs w:val="28"/>
        </w:rPr>
        <w:t xml:space="preserve">Subiectul nr. </w:t>
      </w:r>
      <w:r w:rsidR="008A0417" w:rsidRPr="00E35D29">
        <w:rPr>
          <w:rFonts w:ascii="Times New Roman" w:hAnsi="Times New Roman" w:cs="Times New Roman"/>
          <w:b/>
          <w:sz w:val="28"/>
          <w:szCs w:val="28"/>
        </w:rPr>
        <w:t>3</w:t>
      </w:r>
      <w:r w:rsidR="002F366D" w:rsidRPr="002551A7">
        <w:rPr>
          <w:rFonts w:ascii="Times New Roman" w:hAnsi="Times New Roman" w:cs="Times New Roman"/>
          <w:sz w:val="28"/>
          <w:szCs w:val="28"/>
        </w:rPr>
        <w:t xml:space="preserve"> </w:t>
      </w:r>
      <w:r w:rsidRPr="002551A7">
        <w:rPr>
          <w:rFonts w:ascii="Times New Roman" w:hAnsi="Times New Roman" w:cs="Times New Roman"/>
          <w:sz w:val="28"/>
          <w:szCs w:val="28"/>
        </w:rPr>
        <w:t xml:space="preserve">– </w:t>
      </w:r>
      <w:r w:rsidR="008A0417" w:rsidRPr="002551A7">
        <w:rPr>
          <w:rFonts w:ascii="Times New Roman" w:hAnsi="Times New Roman" w:cs="Times New Roman"/>
          <w:i/>
          <w:sz w:val="28"/>
          <w:szCs w:val="28"/>
        </w:rPr>
        <w:t xml:space="preserve">Raportul serviciului juridic pe 2016, în tabel.  </w:t>
      </w:r>
    </w:p>
    <w:p w:rsidR="009B7B53" w:rsidRPr="002551A7" w:rsidRDefault="005F1BB3" w:rsidP="00C1617F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 xml:space="preserve">Preşedintele </w:t>
      </w:r>
      <w:r w:rsidRPr="002551A7">
        <w:rPr>
          <w:rFonts w:ascii="Times New Roman" w:hAnsi="Times New Roman" w:cs="Times New Roman"/>
          <w:spacing w:val="-7"/>
          <w:sz w:val="28"/>
          <w:szCs w:val="28"/>
        </w:rPr>
        <w:t xml:space="preserve">Consiliului de Observatori al IPNA 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 xml:space="preserve">Compania „Teleradio-Moldova” a oferit </w:t>
      </w:r>
      <w:r w:rsidR="00E35D29" w:rsidRPr="002551A7">
        <w:rPr>
          <w:rFonts w:ascii="Times New Roman" w:hAnsi="Times New Roman" w:cs="Times New Roman"/>
          <w:spacing w:val="-6"/>
          <w:sz w:val="28"/>
          <w:szCs w:val="28"/>
        </w:rPr>
        <w:t>cuvântul</w:t>
      </w:r>
      <w:r w:rsidRPr="002551A7">
        <w:rPr>
          <w:rFonts w:ascii="Times New Roman" w:hAnsi="Times New Roman" w:cs="Times New Roman"/>
          <w:spacing w:val="-6"/>
          <w:sz w:val="28"/>
          <w:szCs w:val="28"/>
        </w:rPr>
        <w:t xml:space="preserve"> dlui</w:t>
      </w:r>
      <w:r w:rsidR="009B7B53" w:rsidRPr="002551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B7B53"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Victor Buţu  şeful Serviciului Juridic.</w:t>
      </w:r>
    </w:p>
    <w:p w:rsidR="005F1BB3" w:rsidRPr="002551A7" w:rsidRDefault="009B7B53" w:rsidP="00C1617F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1A7">
        <w:rPr>
          <w:rFonts w:ascii="Times New Roman" w:hAnsi="Times New Roman" w:cs="Times New Roman"/>
          <w:color w:val="000000" w:themeColor="text1"/>
          <w:sz w:val="28"/>
          <w:szCs w:val="28"/>
        </w:rPr>
        <w:t>Dl Victor Buţu  a prezentat succint informaţia şi a răspuns la toate întrebările adresate din partea membrilor CO.</w:t>
      </w:r>
    </w:p>
    <w:p w:rsidR="008A0417" w:rsidRPr="00E35D29" w:rsidRDefault="009B7B53" w:rsidP="00C1617F">
      <w:pPr>
        <w:pStyle w:val="a6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5D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Preşedintele CO a totalizat propunerile și a supus votului:</w:t>
      </w:r>
    </w:p>
    <w:p w:rsidR="009B7B53" w:rsidRPr="00E35D29" w:rsidRDefault="009B7B53" w:rsidP="00C161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D2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35D29">
        <w:rPr>
          <w:rFonts w:ascii="Times New Roman" w:hAnsi="Times New Roman" w:cs="Times New Roman"/>
          <w:i/>
          <w:sz w:val="28"/>
          <w:szCs w:val="28"/>
        </w:rPr>
        <w:t>. Se ia act de Raportul Serviciului Juridic.</w:t>
      </w:r>
    </w:p>
    <w:p w:rsidR="009B7B53" w:rsidRPr="00E35D29" w:rsidRDefault="009B7B53" w:rsidP="00C161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D29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E35D29">
        <w:rPr>
          <w:rFonts w:ascii="Times New Roman" w:hAnsi="Times New Roman" w:cs="Times New Roman"/>
          <w:i/>
          <w:sz w:val="28"/>
          <w:szCs w:val="28"/>
        </w:rPr>
        <w:t xml:space="preserve"> Preşedintele IPNA Compania „Teleradio-Moldova” va prezenta în şedinţa din 17.11.2016 o Notă i</w:t>
      </w:r>
      <w:r w:rsidR="00362162">
        <w:rPr>
          <w:rFonts w:ascii="Times New Roman" w:hAnsi="Times New Roman" w:cs="Times New Roman"/>
          <w:i/>
          <w:sz w:val="28"/>
          <w:szCs w:val="28"/>
        </w:rPr>
        <w:t>nformativă privind multitudinea</w:t>
      </w:r>
      <w:r w:rsidRPr="00E35D29">
        <w:rPr>
          <w:rFonts w:ascii="Times New Roman" w:hAnsi="Times New Roman" w:cs="Times New Roman"/>
          <w:i/>
          <w:sz w:val="28"/>
          <w:szCs w:val="28"/>
        </w:rPr>
        <w:t xml:space="preserve"> litigiilor judiciare iniţiate drept rezultat al datoriilor formate din contractele de publicitate şi locaţiune.</w:t>
      </w:r>
    </w:p>
    <w:p w:rsidR="009B7B53" w:rsidRPr="00E35D29" w:rsidRDefault="009B7B53" w:rsidP="00C161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D2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E35D29">
        <w:rPr>
          <w:rFonts w:ascii="Times New Roman" w:hAnsi="Times New Roman" w:cs="Times New Roman"/>
          <w:i/>
          <w:sz w:val="28"/>
          <w:szCs w:val="28"/>
        </w:rPr>
        <w:t xml:space="preserve"> Prezenta hotărâre intră în vigoare la data adoptării.</w:t>
      </w:r>
    </w:p>
    <w:p w:rsidR="00143283" w:rsidRPr="00395B83" w:rsidRDefault="009B7B53" w:rsidP="00395B83">
      <w:pPr>
        <w:pStyle w:val="a6"/>
        <w:ind w:firstLine="709"/>
        <w:jc w:val="both"/>
        <w:rPr>
          <w:rStyle w:val="13"/>
          <w:rFonts w:ascii="Times New Roman" w:hAnsi="Times New Roman" w:cs="Times New Roman"/>
          <w:b/>
          <w:sz w:val="28"/>
          <w:szCs w:val="28"/>
          <w:lang w:val="ro-RO"/>
        </w:rPr>
      </w:pPr>
      <w:r w:rsidRPr="002551A7">
        <w:rPr>
          <w:rFonts w:ascii="Times New Roman" w:hAnsi="Times New Roman" w:cs="Times New Roman"/>
          <w:sz w:val="28"/>
          <w:szCs w:val="28"/>
        </w:rPr>
        <w:t xml:space="preserve"> </w:t>
      </w:r>
      <w:r w:rsidR="00395B83">
        <w:rPr>
          <w:rFonts w:ascii="Times New Roman" w:hAnsi="Times New Roman" w:cs="Times New Roman"/>
          <w:b/>
          <w:sz w:val="28"/>
          <w:szCs w:val="28"/>
        </w:rPr>
        <w:t>S-a votat:</w:t>
      </w:r>
      <w:r w:rsidR="00E35D29" w:rsidRPr="00E35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253" w:rsidRPr="00E35D29">
        <w:rPr>
          <w:rFonts w:ascii="Times New Roman" w:hAnsi="Times New Roman" w:cs="Times New Roman"/>
          <w:b/>
          <w:sz w:val="28"/>
          <w:szCs w:val="28"/>
        </w:rPr>
        <w:t xml:space="preserve">„PRO” – </w:t>
      </w:r>
      <w:r w:rsidR="006F5319" w:rsidRPr="00E35D29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8A0417" w:rsidRPr="00E35D29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 w:rsidR="008A0417" w:rsidRPr="002551A7">
        <w:rPr>
          <w:rFonts w:ascii="Times New Roman" w:hAnsi="Times New Roman" w:cs="Times New Roman"/>
          <w:sz w:val="28"/>
          <w:szCs w:val="28"/>
        </w:rPr>
        <w:t xml:space="preserve"> (D.Deleu;</w:t>
      </w:r>
      <w:bookmarkStart w:id="0" w:name="_GoBack"/>
      <w:bookmarkEnd w:id="0"/>
      <w:r w:rsidR="00E35D29">
        <w:rPr>
          <w:rFonts w:ascii="Times New Roman" w:hAnsi="Times New Roman" w:cs="Times New Roman"/>
          <w:sz w:val="28"/>
          <w:szCs w:val="28"/>
        </w:rPr>
        <w:t>N.Spătaru;</w:t>
      </w:r>
      <w:proofErr w:type="spellStart"/>
      <w:r w:rsidR="00E35D29"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 w:rsidR="00E35D29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L.</w:t>
      </w:r>
      <w:r w:rsidR="00E35D29">
        <w:rPr>
          <w:rFonts w:ascii="Times New Roman" w:hAnsi="Times New Roman" w:cs="Times New Roman"/>
          <w:sz w:val="28"/>
          <w:szCs w:val="28"/>
        </w:rPr>
        <w:t>Gurez</w:t>
      </w:r>
      <w:proofErr w:type="spellEnd"/>
      <w:r w:rsidR="00E35D29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="008A0417" w:rsidRPr="002551A7">
        <w:rPr>
          <w:rFonts w:ascii="Times New Roman" w:hAnsi="Times New Roman" w:cs="Times New Roman"/>
          <w:sz w:val="28"/>
          <w:szCs w:val="28"/>
        </w:rPr>
        <w:t>; L.</w:t>
      </w:r>
      <w:r w:rsidR="006F5319" w:rsidRPr="002551A7">
        <w:rPr>
          <w:rFonts w:ascii="Times New Roman" w:hAnsi="Times New Roman" w:cs="Times New Roman"/>
          <w:sz w:val="28"/>
          <w:szCs w:val="28"/>
        </w:rPr>
        <w:t xml:space="preserve">Vasilache; </w:t>
      </w:r>
      <w:proofErr w:type="spellStart"/>
      <w:r w:rsidR="006F5319" w:rsidRPr="002551A7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="006F5319" w:rsidRPr="002551A7">
        <w:rPr>
          <w:rFonts w:ascii="Times New Roman" w:hAnsi="Times New Roman" w:cs="Times New Roman"/>
          <w:sz w:val="28"/>
          <w:szCs w:val="28"/>
        </w:rPr>
        <w:t>; L.Călugăru</w:t>
      </w:r>
      <w:r w:rsidR="008A0417" w:rsidRPr="002551A7">
        <w:rPr>
          <w:rFonts w:ascii="Times New Roman" w:hAnsi="Times New Roman" w:cs="Times New Roman"/>
          <w:sz w:val="28"/>
          <w:szCs w:val="28"/>
        </w:rPr>
        <w:t>).</w:t>
      </w:r>
    </w:p>
    <w:p w:rsidR="008010B1" w:rsidRDefault="008010B1" w:rsidP="00C1617F">
      <w:pPr>
        <w:pStyle w:val="a6"/>
        <w:ind w:firstLine="709"/>
        <w:jc w:val="both"/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00DC6" w:rsidRPr="002551A7" w:rsidRDefault="00E00DC6" w:rsidP="00C1617F">
      <w:pPr>
        <w:pStyle w:val="a6"/>
        <w:ind w:firstLine="709"/>
        <w:jc w:val="both"/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 finalul ședinței,</w:t>
      </w:r>
      <w:r w:rsidR="001D0D35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preşedintele CO</w:t>
      </w: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 concretizat și a supus votului </w:t>
      </w:r>
      <w:r w:rsidR="001D0D35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Ordinea</w:t>
      </w: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zi pentru următoarea ședință CO care va avea loc </w:t>
      </w:r>
      <w:r w:rsidR="00143283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la data de </w:t>
      </w:r>
      <w:r w:rsidR="009B7B53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10</w:t>
      </w:r>
      <w:r w:rsidR="00143283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.10.2016</w:t>
      </w: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ora 1</w:t>
      </w:r>
      <w:r w:rsidR="00143283"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5</w:t>
      </w: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:00:</w:t>
      </w:r>
    </w:p>
    <w:p w:rsidR="009B7B53" w:rsidRPr="008B575C" w:rsidRDefault="009B7B53" w:rsidP="00C1617F">
      <w:pPr>
        <w:pStyle w:val="a6"/>
        <w:ind w:firstLine="709"/>
        <w:jc w:val="both"/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8B575C">
        <w:rPr>
          <w:rStyle w:val="13"/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1.</w:t>
      </w:r>
      <w:r w:rsidRPr="002551A7">
        <w:rPr>
          <w:rStyle w:val="13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8B575C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Aprobarea modificării Planului de finanțare pentru 2016 al IPNA Compania „Teleradio-Moldova”, conform Legii bugetului de stat pentru anul 2016.</w:t>
      </w:r>
    </w:p>
    <w:p w:rsidR="009B7B53" w:rsidRPr="008B575C" w:rsidRDefault="009B7B53" w:rsidP="00C1617F">
      <w:pPr>
        <w:pStyle w:val="a6"/>
        <w:ind w:firstLine="709"/>
        <w:jc w:val="both"/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8B575C">
        <w:rPr>
          <w:rStyle w:val="13"/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2.</w:t>
      </w:r>
      <w:r w:rsidRPr="008B575C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 xml:space="preserve"> Proiectul Caietului de sarcini al IPNA Compania „Teleradio-Moldova”, pentru anul 2017 (Declaraţia Politicii Editoriale).</w:t>
      </w:r>
    </w:p>
    <w:p w:rsidR="009B7B53" w:rsidRPr="008B575C" w:rsidRDefault="009B7B53" w:rsidP="00C1617F">
      <w:pPr>
        <w:pStyle w:val="a6"/>
        <w:ind w:firstLine="709"/>
        <w:jc w:val="both"/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8B575C">
        <w:rPr>
          <w:rStyle w:val="13"/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3.</w:t>
      </w:r>
      <w:r w:rsidRPr="008B575C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 xml:space="preserve"> Raportul IPNA Compania „Teleradio-Moldova” privind repartizarea timpilor de antena, inclusiv contra plată, şi alte servicii conexe oferite concurenților electorali pentru prima săptămână a campaniei electorale în alegerile prezidenţiale din 30 octombrie 2016 pentru TV Moldova 1, TV Moldova 2, Radio Moldova şi Radio Moldova Tin</w:t>
      </w:r>
      <w:r w:rsidRPr="008B575C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e</w:t>
      </w:r>
      <w:r w:rsidRPr="008B575C">
        <w:rPr>
          <w:rStyle w:val="13"/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ret”.</w:t>
      </w:r>
    </w:p>
    <w:p w:rsidR="00912D92" w:rsidRPr="00395B83" w:rsidRDefault="00143283" w:rsidP="00395B83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75C">
        <w:rPr>
          <w:rFonts w:ascii="Times New Roman" w:hAnsi="Times New Roman" w:cs="Times New Roman"/>
          <w:b/>
          <w:sz w:val="28"/>
          <w:szCs w:val="28"/>
        </w:rPr>
        <w:t xml:space="preserve">S-a votat: „PRO” – </w:t>
      </w:r>
      <w:r w:rsidR="006F5319" w:rsidRPr="008B575C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8A0417" w:rsidRPr="008B575C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 w:rsidR="008A0417" w:rsidRPr="002551A7">
        <w:rPr>
          <w:rFonts w:ascii="Times New Roman" w:hAnsi="Times New Roman" w:cs="Times New Roman"/>
          <w:sz w:val="28"/>
          <w:szCs w:val="28"/>
        </w:rPr>
        <w:t xml:space="preserve"> </w:t>
      </w:r>
      <w:r w:rsidR="008B575C">
        <w:rPr>
          <w:rFonts w:ascii="Times New Roman" w:hAnsi="Times New Roman" w:cs="Times New Roman"/>
          <w:sz w:val="28"/>
          <w:szCs w:val="28"/>
        </w:rPr>
        <w:t>(D.Deleu;N.Spătaru;</w:t>
      </w:r>
      <w:proofErr w:type="spellStart"/>
      <w:r w:rsidR="008B575C"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 w:rsidR="008B575C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="008A0417" w:rsidRPr="002551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="008A0417" w:rsidRPr="002551A7">
        <w:rPr>
          <w:rFonts w:ascii="Times New Roman" w:hAnsi="Times New Roman" w:cs="Times New Roman"/>
          <w:sz w:val="28"/>
          <w:szCs w:val="28"/>
        </w:rPr>
        <w:t xml:space="preserve">; L.Vasilache; </w:t>
      </w:r>
      <w:proofErr w:type="spellStart"/>
      <w:r w:rsidR="008A0417" w:rsidRPr="002551A7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="008A0417" w:rsidRPr="002551A7">
        <w:rPr>
          <w:rFonts w:ascii="Times New Roman" w:hAnsi="Times New Roman" w:cs="Times New Roman"/>
          <w:sz w:val="28"/>
          <w:szCs w:val="28"/>
        </w:rPr>
        <w:t>; L.Călugăru).</w:t>
      </w:r>
    </w:p>
    <w:p w:rsidR="008B575C" w:rsidRDefault="008B575C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5FC" w:rsidRPr="002551A7" w:rsidRDefault="00AE204E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 xml:space="preserve">Preşedintele CO a </w:t>
      </w:r>
      <w:r w:rsidR="00BD7957" w:rsidRPr="002551A7">
        <w:rPr>
          <w:rFonts w:ascii="Times New Roman" w:hAnsi="Times New Roman" w:cs="Times New Roman"/>
          <w:sz w:val="28"/>
          <w:szCs w:val="28"/>
        </w:rPr>
        <w:t xml:space="preserve">constatat epuizarea subiectelor și a </w:t>
      </w:r>
      <w:r w:rsidRPr="002551A7">
        <w:rPr>
          <w:rFonts w:ascii="Times New Roman" w:hAnsi="Times New Roman" w:cs="Times New Roman"/>
          <w:sz w:val="28"/>
          <w:szCs w:val="28"/>
        </w:rPr>
        <w:t>supus votului încheierea şedinței Consiliului de Observatori al IPNA Compania ”Teleradio-Moldova”.</w:t>
      </w:r>
    </w:p>
    <w:p w:rsidR="008B575C" w:rsidRPr="00395B83" w:rsidRDefault="008B575C" w:rsidP="00395B83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75C">
        <w:rPr>
          <w:rFonts w:ascii="Times New Roman" w:hAnsi="Times New Roman" w:cs="Times New Roman"/>
          <w:b/>
          <w:sz w:val="28"/>
          <w:szCs w:val="28"/>
        </w:rPr>
        <w:t xml:space="preserve">S-a votat: „PRO” – </w:t>
      </w:r>
      <w:r w:rsidRPr="008B575C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Pr="008B575C">
        <w:rPr>
          <w:rFonts w:ascii="Times New Roman" w:hAnsi="Times New Roman" w:cs="Times New Roman"/>
          <w:b/>
          <w:sz w:val="28"/>
          <w:szCs w:val="28"/>
        </w:rPr>
        <w:t xml:space="preserve"> voturi</w:t>
      </w:r>
      <w:r w:rsidRPr="00255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(D.Deleu;N.Spătaru;</w:t>
      </w:r>
      <w:proofErr w:type="spellStart"/>
      <w:r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2551A7">
        <w:rPr>
          <w:rFonts w:ascii="Times New Roman" w:hAnsi="Times New Roman" w:cs="Times New Roman"/>
          <w:sz w:val="28"/>
          <w:szCs w:val="28"/>
        </w:rPr>
        <w:t>L.Gurez</w:t>
      </w:r>
      <w:proofErr w:type="spellEnd"/>
      <w:r w:rsidRPr="002551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551A7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Pr="002551A7">
        <w:rPr>
          <w:rFonts w:ascii="Times New Roman" w:hAnsi="Times New Roman" w:cs="Times New Roman"/>
          <w:sz w:val="28"/>
          <w:szCs w:val="28"/>
        </w:rPr>
        <w:t xml:space="preserve">; L.Vasilache; </w:t>
      </w:r>
      <w:proofErr w:type="spellStart"/>
      <w:r w:rsidRPr="002551A7">
        <w:rPr>
          <w:rFonts w:ascii="Times New Roman" w:hAnsi="Times New Roman" w:cs="Times New Roman"/>
          <w:sz w:val="28"/>
          <w:szCs w:val="28"/>
        </w:rPr>
        <w:t>M.Țurcan</w:t>
      </w:r>
      <w:proofErr w:type="spellEnd"/>
      <w:r w:rsidRPr="002551A7">
        <w:rPr>
          <w:rFonts w:ascii="Times New Roman" w:hAnsi="Times New Roman" w:cs="Times New Roman"/>
          <w:sz w:val="28"/>
          <w:szCs w:val="28"/>
        </w:rPr>
        <w:t>; L.Călugăru).</w:t>
      </w:r>
    </w:p>
    <w:p w:rsidR="00135441" w:rsidRPr="002551A7" w:rsidRDefault="00AE204E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>Durata şedinţei: 1</w:t>
      </w:r>
      <w:r w:rsidR="008A0417" w:rsidRPr="002551A7">
        <w:rPr>
          <w:rFonts w:ascii="Times New Roman" w:hAnsi="Times New Roman" w:cs="Times New Roman"/>
          <w:sz w:val="28"/>
          <w:szCs w:val="28"/>
        </w:rPr>
        <w:t>5</w:t>
      </w:r>
      <w:r w:rsidR="00611109" w:rsidRPr="002551A7">
        <w:rPr>
          <w:rFonts w:ascii="Times New Roman" w:hAnsi="Times New Roman" w:cs="Times New Roman"/>
          <w:sz w:val="28"/>
          <w:szCs w:val="28"/>
        </w:rPr>
        <w:t>:</w:t>
      </w:r>
      <w:r w:rsidR="00557FA7" w:rsidRPr="002551A7">
        <w:rPr>
          <w:rFonts w:ascii="Times New Roman" w:hAnsi="Times New Roman" w:cs="Times New Roman"/>
          <w:sz w:val="28"/>
          <w:szCs w:val="28"/>
        </w:rPr>
        <w:t>0</w:t>
      </w:r>
      <w:r w:rsidR="001E6F1A" w:rsidRPr="002551A7">
        <w:rPr>
          <w:rFonts w:ascii="Times New Roman" w:hAnsi="Times New Roman" w:cs="Times New Roman"/>
          <w:sz w:val="28"/>
          <w:szCs w:val="28"/>
        </w:rPr>
        <w:t>0</w:t>
      </w:r>
      <w:r w:rsidRPr="002551A7">
        <w:rPr>
          <w:rFonts w:ascii="Times New Roman" w:hAnsi="Times New Roman" w:cs="Times New Roman"/>
          <w:sz w:val="28"/>
          <w:szCs w:val="28"/>
        </w:rPr>
        <w:t>-</w:t>
      </w:r>
      <w:r w:rsidR="001D0D35" w:rsidRPr="002551A7">
        <w:rPr>
          <w:rFonts w:ascii="Times New Roman" w:hAnsi="Times New Roman" w:cs="Times New Roman"/>
          <w:sz w:val="28"/>
          <w:szCs w:val="28"/>
        </w:rPr>
        <w:t>1</w:t>
      </w:r>
      <w:r w:rsidR="008A0417" w:rsidRPr="002551A7">
        <w:rPr>
          <w:rFonts w:ascii="Times New Roman" w:hAnsi="Times New Roman" w:cs="Times New Roman"/>
          <w:sz w:val="28"/>
          <w:szCs w:val="28"/>
        </w:rPr>
        <w:t>7</w:t>
      </w:r>
      <w:r w:rsidR="001D0D35" w:rsidRPr="002551A7">
        <w:rPr>
          <w:rFonts w:ascii="Times New Roman" w:hAnsi="Times New Roman" w:cs="Times New Roman"/>
          <w:sz w:val="28"/>
          <w:szCs w:val="28"/>
        </w:rPr>
        <w:t>:</w:t>
      </w:r>
      <w:r w:rsidR="008A0417" w:rsidRPr="002551A7">
        <w:rPr>
          <w:rFonts w:ascii="Times New Roman" w:hAnsi="Times New Roman" w:cs="Times New Roman"/>
          <w:sz w:val="28"/>
          <w:szCs w:val="28"/>
        </w:rPr>
        <w:t>00</w:t>
      </w:r>
      <w:r w:rsidRPr="002551A7">
        <w:rPr>
          <w:rFonts w:ascii="Times New Roman" w:hAnsi="Times New Roman" w:cs="Times New Roman"/>
          <w:sz w:val="28"/>
          <w:szCs w:val="28"/>
        </w:rPr>
        <w:t>.</w:t>
      </w:r>
    </w:p>
    <w:p w:rsidR="009B7B53" w:rsidRPr="002551A7" w:rsidRDefault="009B7B53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5FC" w:rsidRPr="002551A7" w:rsidRDefault="00AE204E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A7">
        <w:rPr>
          <w:rFonts w:ascii="Times New Roman" w:hAnsi="Times New Roman" w:cs="Times New Roman"/>
          <w:sz w:val="28"/>
          <w:szCs w:val="28"/>
        </w:rPr>
        <w:t>Au semnat:</w:t>
      </w:r>
    </w:p>
    <w:p w:rsidR="001925FC" w:rsidRPr="00395B83" w:rsidRDefault="00AE204E" w:rsidP="008B575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B83">
        <w:rPr>
          <w:rFonts w:ascii="Times New Roman" w:hAnsi="Times New Roman" w:cs="Times New Roman"/>
          <w:b/>
          <w:sz w:val="28"/>
          <w:szCs w:val="28"/>
        </w:rPr>
        <w:t>Preşedintele</w:t>
      </w:r>
    </w:p>
    <w:p w:rsidR="001925FC" w:rsidRPr="00395B83" w:rsidRDefault="00AE204E" w:rsidP="00C1617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B83">
        <w:rPr>
          <w:rFonts w:ascii="Times New Roman" w:hAnsi="Times New Roman" w:cs="Times New Roman"/>
          <w:b/>
          <w:sz w:val="28"/>
          <w:szCs w:val="28"/>
        </w:rPr>
        <w:t xml:space="preserve">Consiliului de Observatori    </w:t>
      </w:r>
      <w:r w:rsidR="00395B8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395B83">
        <w:rPr>
          <w:rFonts w:ascii="Times New Roman" w:hAnsi="Times New Roman" w:cs="Times New Roman"/>
          <w:b/>
          <w:sz w:val="28"/>
          <w:szCs w:val="28"/>
        </w:rPr>
        <w:tab/>
      </w:r>
      <w:r w:rsidRPr="00395B83">
        <w:rPr>
          <w:rFonts w:ascii="Times New Roman" w:hAnsi="Times New Roman" w:cs="Times New Roman"/>
          <w:b/>
          <w:sz w:val="28"/>
          <w:szCs w:val="28"/>
        </w:rPr>
        <w:tab/>
      </w:r>
      <w:r w:rsidR="00931F41" w:rsidRPr="00395B8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010B1" w:rsidRPr="00395B83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395B83">
        <w:rPr>
          <w:rFonts w:ascii="Times New Roman" w:hAnsi="Times New Roman" w:cs="Times New Roman"/>
          <w:b/>
          <w:sz w:val="28"/>
          <w:szCs w:val="28"/>
        </w:rPr>
        <w:t>Doina DELEU</w:t>
      </w:r>
    </w:p>
    <w:p w:rsidR="00395B83" w:rsidRDefault="00395B83" w:rsidP="008B575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0B1" w:rsidRPr="00395B83" w:rsidRDefault="00AE204E" w:rsidP="008B575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B83">
        <w:rPr>
          <w:rFonts w:ascii="Times New Roman" w:hAnsi="Times New Roman" w:cs="Times New Roman"/>
          <w:b/>
          <w:sz w:val="28"/>
          <w:szCs w:val="28"/>
        </w:rPr>
        <w:t>Secretarul</w:t>
      </w:r>
      <w:r w:rsidR="002B4C13" w:rsidRPr="00395B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5FC" w:rsidRPr="00395B83" w:rsidRDefault="00AE204E" w:rsidP="00C1617F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B83">
        <w:rPr>
          <w:rFonts w:ascii="Times New Roman" w:hAnsi="Times New Roman" w:cs="Times New Roman"/>
          <w:b/>
          <w:sz w:val="28"/>
          <w:szCs w:val="28"/>
        </w:rPr>
        <w:t xml:space="preserve">Consiliului de Observatori     </w:t>
      </w:r>
      <w:r w:rsidR="00931F41" w:rsidRPr="00395B8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010B1" w:rsidRPr="00395B83">
        <w:rPr>
          <w:rFonts w:ascii="Times New Roman" w:hAnsi="Times New Roman" w:cs="Times New Roman"/>
          <w:b/>
          <w:sz w:val="28"/>
          <w:szCs w:val="28"/>
        </w:rPr>
        <w:tab/>
      </w:r>
      <w:r w:rsidR="008010B1" w:rsidRPr="00395B83">
        <w:rPr>
          <w:rFonts w:ascii="Times New Roman" w:hAnsi="Times New Roman" w:cs="Times New Roman"/>
          <w:b/>
          <w:sz w:val="28"/>
          <w:szCs w:val="28"/>
        </w:rPr>
        <w:tab/>
      </w:r>
      <w:r w:rsidR="00931F41" w:rsidRPr="00395B83">
        <w:rPr>
          <w:rFonts w:ascii="Times New Roman" w:hAnsi="Times New Roman" w:cs="Times New Roman"/>
          <w:b/>
          <w:sz w:val="28"/>
          <w:szCs w:val="28"/>
        </w:rPr>
        <w:t>Anastasia MUNTEANU</w:t>
      </w:r>
    </w:p>
    <w:p w:rsidR="00BD14E4" w:rsidRPr="002551A7" w:rsidRDefault="00BD14E4" w:rsidP="00C161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14E4" w:rsidRPr="002551A7" w:rsidSect="002E0D85">
      <w:footerReference w:type="default" r:id="rId8"/>
      <w:pgSz w:w="11900" w:h="16840"/>
      <w:pgMar w:top="851" w:right="706" w:bottom="851" w:left="1134" w:header="708" w:footer="1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F4" w:rsidRDefault="00E967F4" w:rsidP="001925FC">
      <w:r>
        <w:separator/>
      </w:r>
    </w:p>
  </w:endnote>
  <w:endnote w:type="continuationSeparator" w:id="0">
    <w:p w:rsidR="00E967F4" w:rsidRDefault="00E967F4" w:rsidP="0019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4054"/>
      <w:docPartObj>
        <w:docPartGallery w:val="Page Numbers (Bottom of Page)"/>
        <w:docPartUnique/>
      </w:docPartObj>
    </w:sdtPr>
    <w:sdtContent>
      <w:p w:rsidR="00D8442B" w:rsidRDefault="00530B57">
        <w:pPr>
          <w:pStyle w:val="afb"/>
          <w:jc w:val="right"/>
        </w:pPr>
        <w:r>
          <w:fldChar w:fldCharType="begin"/>
        </w:r>
        <w:r w:rsidR="00A25E99">
          <w:instrText xml:space="preserve"> PAGE   \* MERGEFORMAT </w:instrText>
        </w:r>
        <w:r>
          <w:fldChar w:fldCharType="separate"/>
        </w:r>
        <w:r w:rsidR="003621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442B" w:rsidRDefault="00D8442B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F4" w:rsidRDefault="00E967F4" w:rsidP="001925FC">
      <w:r>
        <w:separator/>
      </w:r>
    </w:p>
  </w:footnote>
  <w:footnote w:type="continuationSeparator" w:id="0">
    <w:p w:rsidR="00E967F4" w:rsidRDefault="00E967F4" w:rsidP="0019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</w:abstractNum>
  <w:abstractNum w:abstractNumId="1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A477ED"/>
    <w:multiLevelType w:val="hybridMultilevel"/>
    <w:tmpl w:val="FD22C35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66633"/>
    <w:multiLevelType w:val="hybridMultilevel"/>
    <w:tmpl w:val="A11E8D34"/>
    <w:lvl w:ilvl="0" w:tplc="5DF0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90D61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9D46833"/>
    <w:multiLevelType w:val="multilevel"/>
    <w:tmpl w:val="1F7C414A"/>
    <w:lvl w:ilvl="0">
      <w:start w:val="1"/>
      <w:numFmt w:val="decimal"/>
      <w:lvlText w:val="%1."/>
      <w:lvlJc w:val="left"/>
      <w:pPr>
        <w:ind w:left="1275" w:hanging="91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7">
    <w:nsid w:val="39E0099A"/>
    <w:multiLevelType w:val="hybridMultilevel"/>
    <w:tmpl w:val="95484FC0"/>
    <w:lvl w:ilvl="0" w:tplc="1374AC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41EEC"/>
    <w:multiLevelType w:val="hybridMultilevel"/>
    <w:tmpl w:val="FD485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F30628"/>
    <w:multiLevelType w:val="hybridMultilevel"/>
    <w:tmpl w:val="0032D66A"/>
    <w:lvl w:ilvl="0" w:tplc="5FDA9068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B246B19"/>
    <w:multiLevelType w:val="hybridMultilevel"/>
    <w:tmpl w:val="E9589B5A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4FC15553"/>
    <w:multiLevelType w:val="hybridMultilevel"/>
    <w:tmpl w:val="EBF00410"/>
    <w:lvl w:ilvl="0" w:tplc="555C32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50CC792C"/>
    <w:multiLevelType w:val="hybridMultilevel"/>
    <w:tmpl w:val="AD4A9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B3B15"/>
    <w:multiLevelType w:val="hybridMultilevel"/>
    <w:tmpl w:val="57BE7818"/>
    <w:numStyleLink w:val="1"/>
  </w:abstractNum>
  <w:abstractNum w:abstractNumId="15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FBE36B3"/>
    <w:multiLevelType w:val="hybridMultilevel"/>
    <w:tmpl w:val="3AF2A2C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D022E28"/>
    <w:multiLevelType w:val="hybridMultilevel"/>
    <w:tmpl w:val="4B0A2EB4"/>
    <w:lvl w:ilvl="0" w:tplc="3CE8043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CF3CDD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C575980"/>
    <w:multiLevelType w:val="hybridMultilevel"/>
    <w:tmpl w:val="73C495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7"/>
  </w:num>
  <w:num w:numId="5">
    <w:abstractNumId w:val="19"/>
  </w:num>
  <w:num w:numId="6">
    <w:abstractNumId w:val="17"/>
  </w:num>
  <w:num w:numId="7">
    <w:abstractNumId w:val="20"/>
  </w:num>
  <w:num w:numId="8">
    <w:abstractNumId w:val="5"/>
  </w:num>
  <w:num w:numId="9">
    <w:abstractNumId w:val="9"/>
  </w:num>
  <w:num w:numId="10">
    <w:abstractNumId w:val="18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2"/>
  </w:num>
  <w:num w:numId="16">
    <w:abstractNumId w:val="1"/>
  </w:num>
  <w:num w:numId="17">
    <w:abstractNumId w:val="12"/>
  </w:num>
  <w:num w:numId="18">
    <w:abstractNumId w:val="16"/>
  </w:num>
  <w:num w:numId="19">
    <w:abstractNumId w:val="3"/>
  </w:num>
  <w:num w:numId="20">
    <w:abstractNumId w:val="4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25FC"/>
    <w:rsid w:val="0000099A"/>
    <w:rsid w:val="00005F0C"/>
    <w:rsid w:val="00012465"/>
    <w:rsid w:val="00015866"/>
    <w:rsid w:val="000220ED"/>
    <w:rsid w:val="00027DF0"/>
    <w:rsid w:val="0003162D"/>
    <w:rsid w:val="00031C29"/>
    <w:rsid w:val="00035855"/>
    <w:rsid w:val="0003653C"/>
    <w:rsid w:val="000468C4"/>
    <w:rsid w:val="00046BFB"/>
    <w:rsid w:val="00046CE6"/>
    <w:rsid w:val="000478B7"/>
    <w:rsid w:val="00055F40"/>
    <w:rsid w:val="000563F7"/>
    <w:rsid w:val="00056FF0"/>
    <w:rsid w:val="00065A30"/>
    <w:rsid w:val="00067013"/>
    <w:rsid w:val="00070F70"/>
    <w:rsid w:val="00075A64"/>
    <w:rsid w:val="0008079E"/>
    <w:rsid w:val="000828CC"/>
    <w:rsid w:val="00091196"/>
    <w:rsid w:val="000975CD"/>
    <w:rsid w:val="000A2918"/>
    <w:rsid w:val="000A4B54"/>
    <w:rsid w:val="000B1027"/>
    <w:rsid w:val="000B41AC"/>
    <w:rsid w:val="000B5323"/>
    <w:rsid w:val="000B6EE8"/>
    <w:rsid w:val="000D09E0"/>
    <w:rsid w:val="000D46A4"/>
    <w:rsid w:val="000E3927"/>
    <w:rsid w:val="000E3AD4"/>
    <w:rsid w:val="000F7B1A"/>
    <w:rsid w:val="00104BDA"/>
    <w:rsid w:val="00107F03"/>
    <w:rsid w:val="00110AA4"/>
    <w:rsid w:val="00113A53"/>
    <w:rsid w:val="0012095F"/>
    <w:rsid w:val="0012283E"/>
    <w:rsid w:val="00135441"/>
    <w:rsid w:val="00143283"/>
    <w:rsid w:val="001453E0"/>
    <w:rsid w:val="001466FB"/>
    <w:rsid w:val="00146B88"/>
    <w:rsid w:val="0015553C"/>
    <w:rsid w:val="00162D05"/>
    <w:rsid w:val="0017469A"/>
    <w:rsid w:val="00180AA5"/>
    <w:rsid w:val="00182890"/>
    <w:rsid w:val="00184923"/>
    <w:rsid w:val="001850E4"/>
    <w:rsid w:val="001873AC"/>
    <w:rsid w:val="001925FC"/>
    <w:rsid w:val="0019440B"/>
    <w:rsid w:val="00196B05"/>
    <w:rsid w:val="00197147"/>
    <w:rsid w:val="001A7FC8"/>
    <w:rsid w:val="001B121E"/>
    <w:rsid w:val="001B5FDC"/>
    <w:rsid w:val="001C289D"/>
    <w:rsid w:val="001C6582"/>
    <w:rsid w:val="001D0D35"/>
    <w:rsid w:val="001E521E"/>
    <w:rsid w:val="001E6F1A"/>
    <w:rsid w:val="001F426A"/>
    <w:rsid w:val="001F634E"/>
    <w:rsid w:val="002055C5"/>
    <w:rsid w:val="002247BE"/>
    <w:rsid w:val="00251137"/>
    <w:rsid w:val="00251F9A"/>
    <w:rsid w:val="00252AFB"/>
    <w:rsid w:val="002543C5"/>
    <w:rsid w:val="002551A7"/>
    <w:rsid w:val="00256D52"/>
    <w:rsid w:val="00267F40"/>
    <w:rsid w:val="00272AF6"/>
    <w:rsid w:val="00273BF8"/>
    <w:rsid w:val="00275D9A"/>
    <w:rsid w:val="00275EE6"/>
    <w:rsid w:val="00281DF3"/>
    <w:rsid w:val="00281F8C"/>
    <w:rsid w:val="00285DAC"/>
    <w:rsid w:val="002B1A15"/>
    <w:rsid w:val="002B4C13"/>
    <w:rsid w:val="002C5CB9"/>
    <w:rsid w:val="002C7DF0"/>
    <w:rsid w:val="002E0D85"/>
    <w:rsid w:val="002E3C8E"/>
    <w:rsid w:val="002E4525"/>
    <w:rsid w:val="002E748B"/>
    <w:rsid w:val="002F366D"/>
    <w:rsid w:val="003076E7"/>
    <w:rsid w:val="00315E6F"/>
    <w:rsid w:val="00331034"/>
    <w:rsid w:val="00331481"/>
    <w:rsid w:val="00334B4B"/>
    <w:rsid w:val="003400BA"/>
    <w:rsid w:val="00353FCF"/>
    <w:rsid w:val="00362162"/>
    <w:rsid w:val="0038586D"/>
    <w:rsid w:val="00395B83"/>
    <w:rsid w:val="003B2EC2"/>
    <w:rsid w:val="003B4F4D"/>
    <w:rsid w:val="003B615D"/>
    <w:rsid w:val="003C1AF8"/>
    <w:rsid w:val="003C2E9A"/>
    <w:rsid w:val="003C3003"/>
    <w:rsid w:val="003C7711"/>
    <w:rsid w:val="003D052A"/>
    <w:rsid w:val="003E0BFA"/>
    <w:rsid w:val="003E30D7"/>
    <w:rsid w:val="003E46E5"/>
    <w:rsid w:val="003E72CB"/>
    <w:rsid w:val="003F103F"/>
    <w:rsid w:val="003F43AF"/>
    <w:rsid w:val="0043169C"/>
    <w:rsid w:val="00435490"/>
    <w:rsid w:val="004356E4"/>
    <w:rsid w:val="00463C50"/>
    <w:rsid w:val="00465416"/>
    <w:rsid w:val="00465783"/>
    <w:rsid w:val="00465DE3"/>
    <w:rsid w:val="00467CCB"/>
    <w:rsid w:val="00477067"/>
    <w:rsid w:val="00480983"/>
    <w:rsid w:val="00493226"/>
    <w:rsid w:val="004A2FE0"/>
    <w:rsid w:val="004A5997"/>
    <w:rsid w:val="004A7703"/>
    <w:rsid w:val="004B0F4A"/>
    <w:rsid w:val="004B162B"/>
    <w:rsid w:val="004D6C06"/>
    <w:rsid w:val="004E31D8"/>
    <w:rsid w:val="00504C61"/>
    <w:rsid w:val="00510DDF"/>
    <w:rsid w:val="0051425D"/>
    <w:rsid w:val="005177D5"/>
    <w:rsid w:val="00520D21"/>
    <w:rsid w:val="005309E2"/>
    <w:rsid w:val="00530B57"/>
    <w:rsid w:val="00547BCA"/>
    <w:rsid w:val="00550569"/>
    <w:rsid w:val="00552B86"/>
    <w:rsid w:val="005538F5"/>
    <w:rsid w:val="00557FA7"/>
    <w:rsid w:val="00572730"/>
    <w:rsid w:val="005811EB"/>
    <w:rsid w:val="005A6253"/>
    <w:rsid w:val="005B5056"/>
    <w:rsid w:val="005B5AF5"/>
    <w:rsid w:val="005B6FBF"/>
    <w:rsid w:val="005C6805"/>
    <w:rsid w:val="005D077D"/>
    <w:rsid w:val="005D3E2A"/>
    <w:rsid w:val="005D41D7"/>
    <w:rsid w:val="005F027B"/>
    <w:rsid w:val="005F1BB3"/>
    <w:rsid w:val="00600847"/>
    <w:rsid w:val="00600A64"/>
    <w:rsid w:val="0060170B"/>
    <w:rsid w:val="00605805"/>
    <w:rsid w:val="00611109"/>
    <w:rsid w:val="00611D23"/>
    <w:rsid w:val="00613DF6"/>
    <w:rsid w:val="006204CC"/>
    <w:rsid w:val="00624808"/>
    <w:rsid w:val="00624E65"/>
    <w:rsid w:val="00626B38"/>
    <w:rsid w:val="00630592"/>
    <w:rsid w:val="00635CCC"/>
    <w:rsid w:val="006477BB"/>
    <w:rsid w:val="006548E7"/>
    <w:rsid w:val="00667392"/>
    <w:rsid w:val="00667B24"/>
    <w:rsid w:val="00670B90"/>
    <w:rsid w:val="00674225"/>
    <w:rsid w:val="00675790"/>
    <w:rsid w:val="00693A50"/>
    <w:rsid w:val="00695CB2"/>
    <w:rsid w:val="006960FA"/>
    <w:rsid w:val="006E1EB0"/>
    <w:rsid w:val="006E2ED3"/>
    <w:rsid w:val="006F112D"/>
    <w:rsid w:val="006F2902"/>
    <w:rsid w:val="006F37FB"/>
    <w:rsid w:val="006F3A15"/>
    <w:rsid w:val="006F5319"/>
    <w:rsid w:val="00702413"/>
    <w:rsid w:val="007030A9"/>
    <w:rsid w:val="007221FA"/>
    <w:rsid w:val="00725765"/>
    <w:rsid w:val="0072799E"/>
    <w:rsid w:val="007449F4"/>
    <w:rsid w:val="00746C83"/>
    <w:rsid w:val="007470C9"/>
    <w:rsid w:val="00750E9B"/>
    <w:rsid w:val="00755CE3"/>
    <w:rsid w:val="00761AF2"/>
    <w:rsid w:val="00775615"/>
    <w:rsid w:val="0078179D"/>
    <w:rsid w:val="00784D09"/>
    <w:rsid w:val="0078641A"/>
    <w:rsid w:val="007979FA"/>
    <w:rsid w:val="007B23A4"/>
    <w:rsid w:val="007C06E3"/>
    <w:rsid w:val="007E254C"/>
    <w:rsid w:val="007E65B8"/>
    <w:rsid w:val="007F285D"/>
    <w:rsid w:val="007F74DF"/>
    <w:rsid w:val="00800D3D"/>
    <w:rsid w:val="008010B1"/>
    <w:rsid w:val="00804867"/>
    <w:rsid w:val="00807D88"/>
    <w:rsid w:val="00820E18"/>
    <w:rsid w:val="008274FD"/>
    <w:rsid w:val="00837D9A"/>
    <w:rsid w:val="008447A5"/>
    <w:rsid w:val="00854947"/>
    <w:rsid w:val="00856186"/>
    <w:rsid w:val="00857CAC"/>
    <w:rsid w:val="00880342"/>
    <w:rsid w:val="008A0417"/>
    <w:rsid w:val="008B035C"/>
    <w:rsid w:val="008B575C"/>
    <w:rsid w:val="008B5A6A"/>
    <w:rsid w:val="008B65D0"/>
    <w:rsid w:val="008C6601"/>
    <w:rsid w:val="008D276E"/>
    <w:rsid w:val="008D383A"/>
    <w:rsid w:val="008D6200"/>
    <w:rsid w:val="008F437B"/>
    <w:rsid w:val="009020A9"/>
    <w:rsid w:val="00904F81"/>
    <w:rsid w:val="0090787E"/>
    <w:rsid w:val="00912D92"/>
    <w:rsid w:val="00930B04"/>
    <w:rsid w:val="00931F41"/>
    <w:rsid w:val="00935477"/>
    <w:rsid w:val="00936535"/>
    <w:rsid w:val="0094497F"/>
    <w:rsid w:val="00946347"/>
    <w:rsid w:val="009543D1"/>
    <w:rsid w:val="00956498"/>
    <w:rsid w:val="009571D5"/>
    <w:rsid w:val="00964813"/>
    <w:rsid w:val="00973FBC"/>
    <w:rsid w:val="0098138A"/>
    <w:rsid w:val="009877A5"/>
    <w:rsid w:val="00996C76"/>
    <w:rsid w:val="009A1A90"/>
    <w:rsid w:val="009A1DF3"/>
    <w:rsid w:val="009A4C68"/>
    <w:rsid w:val="009A5947"/>
    <w:rsid w:val="009B1002"/>
    <w:rsid w:val="009B1AF4"/>
    <w:rsid w:val="009B39F6"/>
    <w:rsid w:val="009B3DDE"/>
    <w:rsid w:val="009B7B53"/>
    <w:rsid w:val="009C1DA0"/>
    <w:rsid w:val="009C42A2"/>
    <w:rsid w:val="009C4A66"/>
    <w:rsid w:val="009D0D6F"/>
    <w:rsid w:val="009D1E61"/>
    <w:rsid w:val="009D2D61"/>
    <w:rsid w:val="009D4056"/>
    <w:rsid w:val="009F2B05"/>
    <w:rsid w:val="009F4797"/>
    <w:rsid w:val="009F50EA"/>
    <w:rsid w:val="00A0000C"/>
    <w:rsid w:val="00A019EC"/>
    <w:rsid w:val="00A065DE"/>
    <w:rsid w:val="00A129FA"/>
    <w:rsid w:val="00A134F5"/>
    <w:rsid w:val="00A20781"/>
    <w:rsid w:val="00A25E99"/>
    <w:rsid w:val="00A268DE"/>
    <w:rsid w:val="00A26918"/>
    <w:rsid w:val="00A36C90"/>
    <w:rsid w:val="00A425F8"/>
    <w:rsid w:val="00A539F7"/>
    <w:rsid w:val="00A5550C"/>
    <w:rsid w:val="00A67F49"/>
    <w:rsid w:val="00A722E7"/>
    <w:rsid w:val="00A73BB0"/>
    <w:rsid w:val="00A8167A"/>
    <w:rsid w:val="00A833BB"/>
    <w:rsid w:val="00A8566B"/>
    <w:rsid w:val="00A916A6"/>
    <w:rsid w:val="00A9222E"/>
    <w:rsid w:val="00A94168"/>
    <w:rsid w:val="00AA0998"/>
    <w:rsid w:val="00AA217C"/>
    <w:rsid w:val="00AB2AA4"/>
    <w:rsid w:val="00AB443A"/>
    <w:rsid w:val="00AB49BA"/>
    <w:rsid w:val="00AB5FE8"/>
    <w:rsid w:val="00AD3492"/>
    <w:rsid w:val="00AE180A"/>
    <w:rsid w:val="00AE204E"/>
    <w:rsid w:val="00AE2228"/>
    <w:rsid w:val="00AE321F"/>
    <w:rsid w:val="00AE40B0"/>
    <w:rsid w:val="00AE4E9C"/>
    <w:rsid w:val="00B01F65"/>
    <w:rsid w:val="00B020CB"/>
    <w:rsid w:val="00B0215E"/>
    <w:rsid w:val="00B06483"/>
    <w:rsid w:val="00B07B89"/>
    <w:rsid w:val="00B07D68"/>
    <w:rsid w:val="00B1536F"/>
    <w:rsid w:val="00B20CA6"/>
    <w:rsid w:val="00B23DBF"/>
    <w:rsid w:val="00B24A6E"/>
    <w:rsid w:val="00B3543D"/>
    <w:rsid w:val="00B35E64"/>
    <w:rsid w:val="00B42966"/>
    <w:rsid w:val="00B43C7D"/>
    <w:rsid w:val="00B453F4"/>
    <w:rsid w:val="00B465BB"/>
    <w:rsid w:val="00B5332B"/>
    <w:rsid w:val="00B54970"/>
    <w:rsid w:val="00B575EE"/>
    <w:rsid w:val="00B601F0"/>
    <w:rsid w:val="00B7049C"/>
    <w:rsid w:val="00B7218C"/>
    <w:rsid w:val="00B72805"/>
    <w:rsid w:val="00B831B5"/>
    <w:rsid w:val="00B90B81"/>
    <w:rsid w:val="00B91423"/>
    <w:rsid w:val="00B91C53"/>
    <w:rsid w:val="00BB1FBB"/>
    <w:rsid w:val="00BD14E4"/>
    <w:rsid w:val="00BD2150"/>
    <w:rsid w:val="00BD5D22"/>
    <w:rsid w:val="00BD7957"/>
    <w:rsid w:val="00BF2510"/>
    <w:rsid w:val="00BF75D6"/>
    <w:rsid w:val="00C02333"/>
    <w:rsid w:val="00C0581D"/>
    <w:rsid w:val="00C14B70"/>
    <w:rsid w:val="00C1617F"/>
    <w:rsid w:val="00C36037"/>
    <w:rsid w:val="00C36E91"/>
    <w:rsid w:val="00C36F2D"/>
    <w:rsid w:val="00C55567"/>
    <w:rsid w:val="00C64134"/>
    <w:rsid w:val="00C67182"/>
    <w:rsid w:val="00C6723C"/>
    <w:rsid w:val="00C7417D"/>
    <w:rsid w:val="00C74EC9"/>
    <w:rsid w:val="00C84FDD"/>
    <w:rsid w:val="00C936DC"/>
    <w:rsid w:val="00CA0E0A"/>
    <w:rsid w:val="00CB3463"/>
    <w:rsid w:val="00CC0295"/>
    <w:rsid w:val="00CC0D46"/>
    <w:rsid w:val="00CC4C7E"/>
    <w:rsid w:val="00CC5A61"/>
    <w:rsid w:val="00CC793C"/>
    <w:rsid w:val="00CD087B"/>
    <w:rsid w:val="00CD42A4"/>
    <w:rsid w:val="00CD5CBF"/>
    <w:rsid w:val="00CE3FA8"/>
    <w:rsid w:val="00CF39E2"/>
    <w:rsid w:val="00D07124"/>
    <w:rsid w:val="00D1162F"/>
    <w:rsid w:val="00D11C56"/>
    <w:rsid w:val="00D1318E"/>
    <w:rsid w:val="00D13F81"/>
    <w:rsid w:val="00D15CE4"/>
    <w:rsid w:val="00D167F9"/>
    <w:rsid w:val="00D2169A"/>
    <w:rsid w:val="00D220CC"/>
    <w:rsid w:val="00D4492A"/>
    <w:rsid w:val="00D54140"/>
    <w:rsid w:val="00D64D58"/>
    <w:rsid w:val="00D6671A"/>
    <w:rsid w:val="00D75912"/>
    <w:rsid w:val="00D76D76"/>
    <w:rsid w:val="00D81869"/>
    <w:rsid w:val="00D8442B"/>
    <w:rsid w:val="00D84CF4"/>
    <w:rsid w:val="00D85936"/>
    <w:rsid w:val="00D871D1"/>
    <w:rsid w:val="00D948E3"/>
    <w:rsid w:val="00DA3576"/>
    <w:rsid w:val="00DA3618"/>
    <w:rsid w:val="00DA3CE0"/>
    <w:rsid w:val="00DB0DA1"/>
    <w:rsid w:val="00DB0E91"/>
    <w:rsid w:val="00DB4BD1"/>
    <w:rsid w:val="00DC2BB1"/>
    <w:rsid w:val="00DC2D83"/>
    <w:rsid w:val="00DF111A"/>
    <w:rsid w:val="00DF3A4C"/>
    <w:rsid w:val="00DF3ED9"/>
    <w:rsid w:val="00DF4196"/>
    <w:rsid w:val="00DF67FA"/>
    <w:rsid w:val="00E00DC6"/>
    <w:rsid w:val="00E03259"/>
    <w:rsid w:val="00E069FC"/>
    <w:rsid w:val="00E071A8"/>
    <w:rsid w:val="00E11DF8"/>
    <w:rsid w:val="00E11E17"/>
    <w:rsid w:val="00E14FA8"/>
    <w:rsid w:val="00E21AAD"/>
    <w:rsid w:val="00E22B58"/>
    <w:rsid w:val="00E274BC"/>
    <w:rsid w:val="00E31A20"/>
    <w:rsid w:val="00E35D29"/>
    <w:rsid w:val="00E37485"/>
    <w:rsid w:val="00E44D4F"/>
    <w:rsid w:val="00E56927"/>
    <w:rsid w:val="00E57477"/>
    <w:rsid w:val="00E60B51"/>
    <w:rsid w:val="00E67536"/>
    <w:rsid w:val="00E77DD0"/>
    <w:rsid w:val="00E90548"/>
    <w:rsid w:val="00E924FC"/>
    <w:rsid w:val="00E92A23"/>
    <w:rsid w:val="00E93FB4"/>
    <w:rsid w:val="00E94971"/>
    <w:rsid w:val="00E95D6B"/>
    <w:rsid w:val="00E967F4"/>
    <w:rsid w:val="00EB3243"/>
    <w:rsid w:val="00EB794A"/>
    <w:rsid w:val="00EC539D"/>
    <w:rsid w:val="00EC73F1"/>
    <w:rsid w:val="00ED0564"/>
    <w:rsid w:val="00ED31C2"/>
    <w:rsid w:val="00ED3465"/>
    <w:rsid w:val="00ED65F1"/>
    <w:rsid w:val="00ED670B"/>
    <w:rsid w:val="00ED7CCD"/>
    <w:rsid w:val="00EE092B"/>
    <w:rsid w:val="00EE0DBD"/>
    <w:rsid w:val="00EF5D07"/>
    <w:rsid w:val="00F14B54"/>
    <w:rsid w:val="00F163A4"/>
    <w:rsid w:val="00F26C14"/>
    <w:rsid w:val="00F32BF7"/>
    <w:rsid w:val="00F40897"/>
    <w:rsid w:val="00F57202"/>
    <w:rsid w:val="00F60940"/>
    <w:rsid w:val="00F61637"/>
    <w:rsid w:val="00F61A56"/>
    <w:rsid w:val="00F61C2A"/>
    <w:rsid w:val="00F662FF"/>
    <w:rsid w:val="00F73D39"/>
    <w:rsid w:val="00F7455B"/>
    <w:rsid w:val="00F80934"/>
    <w:rsid w:val="00F80AE4"/>
    <w:rsid w:val="00F855A1"/>
    <w:rsid w:val="00F90E22"/>
    <w:rsid w:val="00F96017"/>
    <w:rsid w:val="00F97A93"/>
    <w:rsid w:val="00FA2629"/>
    <w:rsid w:val="00FB1828"/>
    <w:rsid w:val="00FB4774"/>
    <w:rsid w:val="00FB5C38"/>
    <w:rsid w:val="00FC044D"/>
    <w:rsid w:val="00FD3DE3"/>
    <w:rsid w:val="00FD7D80"/>
    <w:rsid w:val="00FF11CD"/>
    <w:rsid w:val="00FF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77"/>
    <w:rPr>
      <w:lang w:val="ro-RO"/>
    </w:rPr>
  </w:style>
  <w:style w:type="paragraph" w:styleId="10">
    <w:name w:val="heading 1"/>
    <w:basedOn w:val="a"/>
    <w:next w:val="a"/>
    <w:link w:val="11"/>
    <w:uiPriority w:val="9"/>
    <w:qFormat/>
    <w:rsid w:val="0093547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47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47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7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47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47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47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47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47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25FC"/>
    <w:rPr>
      <w:u w:val="single"/>
    </w:rPr>
  </w:style>
  <w:style w:type="table" w:customStyle="1" w:styleId="TableNormal1">
    <w:name w:val="Table Normal1"/>
    <w:rsid w:val="0019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925FC"/>
    <w:pPr>
      <w:tabs>
        <w:tab w:val="right" w:pos="9020"/>
      </w:tabs>
      <w:ind w:firstLine="0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Standard">
    <w:name w:val="Standard"/>
    <w:uiPriority w:val="99"/>
    <w:rsid w:val="001925FC"/>
    <w:pPr>
      <w:widowControl w:val="0"/>
      <w:suppressAutoHyphens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ru-RU"/>
    </w:rPr>
  </w:style>
  <w:style w:type="paragraph" w:customStyle="1" w:styleId="A5">
    <w:name w:val="Текстовый блок A"/>
    <w:rsid w:val="001925FC"/>
    <w:pPr>
      <w:widowControl w:val="0"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pt-PT"/>
    </w:rPr>
  </w:style>
  <w:style w:type="paragraph" w:customStyle="1" w:styleId="12">
    <w:name w:val="Без интервала1"/>
    <w:rsid w:val="001925FC"/>
    <w:pPr>
      <w:widowControl w:val="0"/>
      <w:suppressAutoHyphens/>
      <w:ind w:firstLine="0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val="ru-RU"/>
    </w:rPr>
  </w:style>
  <w:style w:type="paragraph" w:styleId="a6">
    <w:name w:val="No Spacing"/>
    <w:basedOn w:val="a"/>
    <w:link w:val="a7"/>
    <w:uiPriority w:val="1"/>
    <w:qFormat/>
    <w:rsid w:val="00935477"/>
    <w:pPr>
      <w:ind w:firstLine="0"/>
    </w:pPr>
  </w:style>
  <w:style w:type="paragraph" w:styleId="a8">
    <w:name w:val="Normal (Web)"/>
    <w:rsid w:val="001925FC"/>
    <w:pP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/>
    </w:rPr>
  </w:style>
  <w:style w:type="paragraph" w:styleId="a9">
    <w:name w:val="List Paragraph"/>
    <w:basedOn w:val="a"/>
    <w:uiPriority w:val="34"/>
    <w:qFormat/>
    <w:rsid w:val="00935477"/>
    <w:pPr>
      <w:ind w:left="720"/>
      <w:contextualSpacing/>
    </w:pPr>
  </w:style>
  <w:style w:type="numbering" w:customStyle="1" w:styleId="1">
    <w:name w:val="Импортированный стиль 1"/>
    <w:rsid w:val="001925FC"/>
    <w:pPr>
      <w:numPr>
        <w:numId w:val="1"/>
      </w:numPr>
    </w:pPr>
  </w:style>
  <w:style w:type="character" w:customStyle="1" w:styleId="13">
    <w:name w:val="Основной шрифт абзаца1"/>
    <w:uiPriority w:val="99"/>
    <w:rsid w:val="001925FC"/>
    <w:rPr>
      <w:lang w:val="ru-RU"/>
    </w:rPr>
  </w:style>
  <w:style w:type="character" w:customStyle="1" w:styleId="11">
    <w:name w:val="Заголовок 1 Знак"/>
    <w:basedOn w:val="a0"/>
    <w:link w:val="10"/>
    <w:uiPriority w:val="9"/>
    <w:rsid w:val="0093547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354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547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3547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3547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547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547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35477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3547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93547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35477"/>
    <w:rPr>
      <w:rFonts w:asciiTheme="minorHAnsi"/>
      <w:i/>
      <w:iCs/>
      <w:sz w:val="24"/>
      <w:szCs w:val="24"/>
    </w:rPr>
  </w:style>
  <w:style w:type="character" w:styleId="af">
    <w:name w:val="Strong"/>
    <w:basedOn w:val="a0"/>
    <w:uiPriority w:val="22"/>
    <w:qFormat/>
    <w:rsid w:val="00935477"/>
    <w:rPr>
      <w:b/>
      <w:bCs/>
      <w:spacing w:val="0"/>
    </w:rPr>
  </w:style>
  <w:style w:type="character" w:styleId="af0">
    <w:name w:val="Emphasis"/>
    <w:qFormat/>
    <w:rsid w:val="00935477"/>
    <w:rPr>
      <w:b/>
      <w:bCs/>
      <w:i/>
      <w:iCs/>
      <w:color w:val="5A5A5A" w:themeColor="text1" w:themeTint="A5"/>
    </w:rPr>
  </w:style>
  <w:style w:type="character" w:customStyle="1" w:styleId="a7">
    <w:name w:val="Без интервала Знак"/>
    <w:basedOn w:val="a0"/>
    <w:link w:val="a6"/>
    <w:uiPriority w:val="1"/>
    <w:rsid w:val="00935477"/>
  </w:style>
  <w:style w:type="paragraph" w:styleId="21">
    <w:name w:val="Quote"/>
    <w:basedOn w:val="a"/>
    <w:next w:val="a"/>
    <w:link w:val="22"/>
    <w:uiPriority w:val="29"/>
    <w:qFormat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93547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93547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935477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935477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935477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935477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93547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0"/>
    <w:next w:val="a"/>
    <w:uiPriority w:val="39"/>
    <w:semiHidden/>
    <w:unhideWhenUsed/>
    <w:qFormat/>
    <w:rsid w:val="00935477"/>
    <w:pPr>
      <w:outlineLvl w:val="9"/>
    </w:pPr>
  </w:style>
  <w:style w:type="paragraph" w:styleId="af9">
    <w:name w:val="header"/>
    <w:basedOn w:val="a"/>
    <w:link w:val="afa"/>
    <w:uiPriority w:val="99"/>
    <w:semiHidden/>
    <w:unhideWhenUsed/>
    <w:rsid w:val="00FB182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FB1828"/>
  </w:style>
  <w:style w:type="paragraph" w:styleId="afb">
    <w:name w:val="footer"/>
    <w:basedOn w:val="a"/>
    <w:link w:val="afc"/>
    <w:uiPriority w:val="99"/>
    <w:unhideWhenUsed/>
    <w:rsid w:val="00FB182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FB1828"/>
  </w:style>
  <w:style w:type="table" w:styleId="afd">
    <w:name w:val="Table Grid"/>
    <w:basedOn w:val="a1"/>
    <w:uiPriority w:val="59"/>
    <w:rsid w:val="00031C29"/>
    <w:pPr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uiPriority w:val="99"/>
    <w:rsid w:val="00067013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67013"/>
    <w:rPr>
      <w:rFonts w:ascii="Times New Roman" w:eastAsia="Times New Roman" w:hAnsi="Times New Roman" w:cs="Times New Roman"/>
      <w:sz w:val="24"/>
      <w:szCs w:val="24"/>
      <w:lang w:val="ro-RO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yperlink">
    <w:name w:val="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44D45-8D29-4799-9328-284DF2C8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Deleu</dc:creator>
  <cp:lastModifiedBy>ddeleu</cp:lastModifiedBy>
  <cp:revision>134</cp:revision>
  <cp:lastPrinted>2016-01-15T11:11:00Z</cp:lastPrinted>
  <dcterms:created xsi:type="dcterms:W3CDTF">2016-09-06T17:42:00Z</dcterms:created>
  <dcterms:modified xsi:type="dcterms:W3CDTF">2016-10-13T11:15:00Z</dcterms:modified>
</cp:coreProperties>
</file>